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C91E" w14:textId="219C5CBC" w:rsidR="009F39BE" w:rsidRPr="00666BD8" w:rsidRDefault="00F15E3D" w:rsidP="00A959F0">
      <w:pPr>
        <w:pStyle w:val="00-1"/>
        <w:rPr>
          <w:sz w:val="48"/>
          <w:szCs w:val="48"/>
        </w:rPr>
      </w:pPr>
      <w:r>
        <w:rPr>
          <w:rFonts w:hint="eastAsia"/>
        </w:rPr>
        <w:t xml:space="preserve">　</w:t>
      </w:r>
      <w:r w:rsidR="00706AF4" w:rsidRPr="00666BD8">
        <w:rPr>
          <w:rFonts w:hint="eastAsia"/>
          <w:sz w:val="48"/>
          <w:szCs w:val="48"/>
        </w:rPr>
        <w:t>指</w:t>
      </w:r>
      <w:r w:rsidRPr="00666BD8">
        <w:rPr>
          <w:rFonts w:hint="eastAsia"/>
          <w:sz w:val="48"/>
          <w:szCs w:val="48"/>
        </w:rPr>
        <w:t xml:space="preserve">數　</w:t>
      </w:r>
      <w:r w:rsidR="00DC1AA3">
        <w:rPr>
          <w:rFonts w:hint="eastAsia"/>
          <w:sz w:val="48"/>
          <w:szCs w:val="48"/>
        </w:rPr>
        <w:t>如何得</w:t>
      </w:r>
      <w:r w:rsidR="00DC1AA3">
        <w:rPr>
          <w:rFonts w:ascii="新細明體" w:hAnsi="新細明體" w:hint="eastAsia"/>
          <w:sz w:val="48"/>
          <w:szCs w:val="48"/>
        </w:rPr>
        <w:t>「</w:t>
      </w:r>
      <w:r w:rsidR="00DC1AA3">
        <w:rPr>
          <w:rFonts w:hint="eastAsia"/>
          <w:sz w:val="48"/>
          <w:szCs w:val="48"/>
        </w:rPr>
        <w:t>利</w:t>
      </w:r>
      <w:r w:rsidR="00DC1AA3">
        <w:rPr>
          <w:rFonts w:ascii="新細明體" w:hAnsi="新細明體" w:hint="eastAsia"/>
          <w:sz w:val="48"/>
          <w:szCs w:val="48"/>
        </w:rPr>
        <w:t>」</w:t>
      </w:r>
      <w:r w:rsidR="00DC1AA3">
        <w:rPr>
          <w:rFonts w:hint="eastAsia"/>
          <w:sz w:val="48"/>
          <w:szCs w:val="48"/>
        </w:rPr>
        <w:t>最有效</w:t>
      </w:r>
      <w:r w:rsidR="00DC1AA3">
        <w:rPr>
          <w:rFonts w:ascii="新細明體" w:hAnsi="新細明體" w:hint="eastAsia"/>
          <w:sz w:val="48"/>
          <w:szCs w:val="48"/>
        </w:rPr>
        <w:t>「</w:t>
      </w:r>
      <w:r w:rsidR="00DC1AA3">
        <w:rPr>
          <w:rFonts w:hint="eastAsia"/>
          <w:sz w:val="48"/>
          <w:szCs w:val="48"/>
        </w:rPr>
        <w:t>率</w:t>
      </w:r>
      <w:r w:rsidR="00DC1AA3">
        <w:rPr>
          <w:rFonts w:ascii="新細明體" w:hAnsi="新細明體" w:hint="eastAsia"/>
          <w:sz w:val="48"/>
          <w:szCs w:val="48"/>
        </w:rPr>
        <w:t>」</w:t>
      </w:r>
      <w:r w:rsidR="00666BD8">
        <w:rPr>
          <w:rFonts w:hint="eastAsia"/>
          <w:sz w:val="48"/>
          <w:szCs w:val="48"/>
        </w:rPr>
        <w:t xml:space="preserve">  </w:t>
      </w:r>
    </w:p>
    <w:p w14:paraId="3DA067C7" w14:textId="77777777" w:rsidR="001F502A" w:rsidRDefault="001F502A" w:rsidP="00BD0EDE">
      <w:pPr>
        <w:ind w:firstLineChars="200" w:firstLine="465"/>
      </w:pPr>
    </w:p>
    <w:p w14:paraId="48DE6023" w14:textId="2EA651E4" w:rsidR="00BD0EDE" w:rsidRPr="00BD0EDE" w:rsidRDefault="00BD0EDE" w:rsidP="00BD0EDE">
      <w:pPr>
        <w:ind w:firstLineChars="200" w:firstLine="465"/>
      </w:pPr>
      <w:r>
        <w:rPr>
          <w:rFonts w:hint="eastAsia"/>
          <w:noProof/>
        </w:rPr>
        <w:drawing>
          <wp:anchor distT="0" distB="0" distL="198120" distR="114300" simplePos="0" relativeHeight="251658240" behindDoc="0" locked="0" layoutInCell="1" allowOverlap="1" wp14:anchorId="23F60A9D" wp14:editId="3101FA2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797685" cy="1445260"/>
            <wp:effectExtent l="0" t="0" r="0" b="2540"/>
            <wp:wrapSquare wrapText="bothSides"/>
            <wp:docPr id="52" name="圖片 52" descr="E:\龍騰Keyin\62001-E1R(素玲#314)\圖檔\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E:\龍騰Keyin\62001-E1R(素玲#314)\圖檔\4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EDE">
        <w:rPr>
          <w:rFonts w:hint="eastAsia"/>
        </w:rPr>
        <w:t>大家一般的存錢方法通常是存在郵局或是銀行，雖然利息較低，但是比起股票或是基金，是屬於比較穩當的存錢方法。事實上，只要了解各種存錢的方案，再搭配一些存錢小技巧，大家也可以選擇適合自己的方式存錢哦！</w:t>
      </w:r>
    </w:p>
    <w:p w14:paraId="161AE932" w14:textId="77777777" w:rsidR="00BD0EDE" w:rsidRPr="00BD0EDE" w:rsidRDefault="00BD0EDE" w:rsidP="00BD0EDE">
      <w:pPr>
        <w:pStyle w:val="02-"/>
        <w:spacing w:beforeLines="100" w:before="360"/>
        <w:ind w:left="466" w:hanging="466"/>
      </w:pPr>
      <w:proofErr w:type="gramStart"/>
      <w:r w:rsidRPr="00BD0EDE">
        <w:rPr>
          <w:rStyle w:val="ac"/>
          <w:rFonts w:hint="eastAsia"/>
        </w:rPr>
        <w:t>一</w:t>
      </w:r>
      <w:proofErr w:type="gramEnd"/>
      <w:r>
        <w:rPr>
          <w:rFonts w:hint="eastAsia"/>
        </w:rPr>
        <w:tab/>
      </w:r>
      <w:proofErr w:type="gramStart"/>
      <w:r w:rsidRPr="00BD0EDE">
        <w:rPr>
          <w:rFonts w:hint="eastAsia"/>
        </w:rPr>
        <w:t>活存與</w:t>
      </w:r>
      <w:proofErr w:type="gramEnd"/>
      <w:r w:rsidRPr="00BD0EDE">
        <w:rPr>
          <w:rFonts w:hint="eastAsia"/>
        </w:rPr>
        <w:t>定存</w:t>
      </w:r>
    </w:p>
    <w:p w14:paraId="2170EBC6" w14:textId="77777777" w:rsidR="00BD0EDE" w:rsidRPr="00BD0EDE" w:rsidRDefault="00BD0EDE" w:rsidP="00BD0EDE">
      <w:pPr>
        <w:ind w:firstLineChars="200" w:firstLine="465"/>
      </w:pPr>
      <w:r w:rsidRPr="00BD0EDE">
        <w:rPr>
          <w:rFonts w:hint="eastAsia"/>
        </w:rPr>
        <w:t>許多人去郵局或是銀行開戶，第一個碰到的問題就是：「我存進去的</w:t>
      </w:r>
      <w:proofErr w:type="gramStart"/>
      <w:r w:rsidRPr="00BD0EDE">
        <w:rPr>
          <w:rFonts w:hint="eastAsia"/>
        </w:rPr>
        <w:t>錢是活存還是定存啊</w:t>
      </w:r>
      <w:proofErr w:type="gramEnd"/>
      <w:r w:rsidRPr="00BD0EDE">
        <w:rPr>
          <w:rFonts w:hint="eastAsia"/>
        </w:rPr>
        <w:t>？利息是多少呢？定存是什麼呢？存了就不能拿出來了嗎？」以下我們簡單介紹這兩者的差別（各家銀行、郵局略有不同）。</w:t>
      </w:r>
    </w:p>
    <w:p w14:paraId="0411BEC9" w14:textId="77777777" w:rsidR="00BD0EDE" w:rsidRPr="00BD0EDE" w:rsidRDefault="00BD0EDE" w:rsidP="00BD0EDE">
      <w:pPr>
        <w:ind w:firstLineChars="200" w:firstLine="465"/>
      </w:pPr>
      <w:proofErr w:type="gramStart"/>
      <w:r w:rsidRPr="00BD0EDE">
        <w:rPr>
          <w:rFonts w:hint="eastAsia"/>
        </w:rPr>
        <w:t>活存的</w:t>
      </w:r>
      <w:proofErr w:type="gramEnd"/>
      <w:r w:rsidRPr="00BD0EDE">
        <w:rPr>
          <w:rFonts w:hint="eastAsia"/>
        </w:rPr>
        <w:t>全名為活期存款（郵局稱為存簿儲金）。一般而言，可隨時入帳戶或提領現金，利息較低。</w:t>
      </w:r>
    </w:p>
    <w:p w14:paraId="37D0CCCF" w14:textId="77777777" w:rsidR="00BD0EDE" w:rsidRPr="00BD0EDE" w:rsidRDefault="00BD0EDE" w:rsidP="00BD0EDE">
      <w:pPr>
        <w:ind w:firstLineChars="200" w:firstLine="465"/>
      </w:pPr>
      <w:r w:rsidRPr="00BD0EDE">
        <w:rPr>
          <w:rFonts w:hint="eastAsia"/>
        </w:rPr>
        <w:t>定存的全名為定期存款（郵局稱為定期儲金）。存入現金時，與銀行或郵局約定存錢的期限（通常有一個月、三個月、六個月、九個月、一年、二年、三年等期限可以選擇，或是自行指定到期日），利息較高，計息方式依照定存的種類各有不同。若定存期間想要解約提領現金，需查看各家銀行或是郵局的相關規定，通常利息會跟著打折扣。</w:t>
      </w:r>
    </w:p>
    <w:p w14:paraId="604DE5FB" w14:textId="77777777" w:rsidR="00BD0EDE" w:rsidRPr="00BD0EDE" w:rsidRDefault="00BD0EDE" w:rsidP="00BD0EDE">
      <w:pPr>
        <w:ind w:firstLineChars="200" w:firstLine="465"/>
      </w:pPr>
      <w:r w:rsidRPr="00BD0EDE">
        <w:rPr>
          <w:rFonts w:hint="eastAsia"/>
        </w:rPr>
        <w:t>同學動手算算看，</w:t>
      </w:r>
      <w:proofErr w:type="gramStart"/>
      <w:r w:rsidRPr="00BD0EDE">
        <w:rPr>
          <w:rFonts w:hint="eastAsia"/>
        </w:rPr>
        <w:t>活存和</w:t>
      </w:r>
      <w:proofErr w:type="gramEnd"/>
      <w:r w:rsidRPr="00BD0EDE">
        <w:rPr>
          <w:rFonts w:hint="eastAsia"/>
        </w:rPr>
        <w:t>定存兩者利息的差別吧！</w:t>
      </w:r>
    </w:p>
    <w:p w14:paraId="277CC4A6" w14:textId="1BDEB7EE" w:rsidR="00BD0EDE" w:rsidRPr="00BD0EDE" w:rsidRDefault="00BD0EDE" w:rsidP="00BD0EDE">
      <w:pPr>
        <w:pStyle w:val="03-"/>
        <w:spacing w:before="180"/>
        <w:ind w:left="350" w:hanging="350"/>
      </w:pPr>
      <w:r>
        <w:rPr>
          <w:rFonts w:hint="eastAsia"/>
        </w:rPr>
        <w:sym w:font="Wingdings" w:char="F0DC"/>
      </w:r>
      <w:r>
        <w:rPr>
          <w:rFonts w:hint="eastAsia"/>
        </w:rPr>
        <w:tab/>
      </w:r>
      <w:proofErr w:type="gramStart"/>
      <w:r w:rsidR="00A959F0">
        <w:rPr>
          <w:rFonts w:hint="eastAsia"/>
        </w:rPr>
        <w:t>活存</w:t>
      </w:r>
      <w:proofErr w:type="gramEnd"/>
      <w:r w:rsidR="00A959F0">
        <w:rPr>
          <w:rFonts w:hint="eastAsia"/>
        </w:rPr>
        <w:t>VS</w:t>
      </w:r>
      <w:r w:rsidR="00A959F0">
        <w:rPr>
          <w:rFonts w:hint="eastAsia"/>
        </w:rPr>
        <w:t>定存</w:t>
      </w:r>
    </w:p>
    <w:p w14:paraId="7890CE72" w14:textId="77777777" w:rsidR="00BD0EDE" w:rsidRPr="00BD0EDE" w:rsidRDefault="00BD0EDE" w:rsidP="00BD0EDE">
      <w:pPr>
        <w:pStyle w:val="06b-1"/>
      </w:pPr>
      <w:r w:rsidRPr="00BD0EDE">
        <w:rPr>
          <w:rFonts w:hint="eastAsia"/>
        </w:rPr>
        <w:t>將</w:t>
      </w:r>
      <w:r w:rsidRPr="00BD0EDE">
        <w:t>1</w:t>
      </w:r>
      <w:r w:rsidRPr="00BD0EDE">
        <w:rPr>
          <w:rFonts w:hint="eastAsia"/>
        </w:rPr>
        <w:t>萬元存進銀行。</w:t>
      </w:r>
    </w:p>
    <w:p w14:paraId="664CE9D1" w14:textId="77777777" w:rsidR="00BD0EDE" w:rsidRPr="00BD0EDE" w:rsidRDefault="00BD0EDE" w:rsidP="00BD0EDE">
      <w:pPr>
        <w:pStyle w:val="06b-1"/>
      </w:pPr>
      <w:r w:rsidRPr="00BD0EDE">
        <w:t>(1)</w:t>
      </w:r>
      <w:r>
        <w:rPr>
          <w:rFonts w:hint="eastAsia"/>
        </w:rPr>
        <w:tab/>
      </w:r>
      <w:r w:rsidRPr="00BD0EDE">
        <w:rPr>
          <w:rFonts w:hint="eastAsia"/>
        </w:rPr>
        <w:t>已知活存的年利率為</w:t>
      </w:r>
      <w:r w:rsidRPr="00BD0EDE">
        <w:t>0.25%</w:t>
      </w:r>
      <w:r w:rsidRPr="00BD0EDE">
        <w:rPr>
          <w:rFonts w:hint="eastAsia"/>
        </w:rPr>
        <w:t>，求一年後的利息。</w:t>
      </w:r>
    </w:p>
    <w:p w14:paraId="2FB2E140" w14:textId="77777777" w:rsidR="00BD0EDE" w:rsidRPr="00BD0EDE" w:rsidRDefault="00BD0EDE" w:rsidP="00BD0EDE">
      <w:pPr>
        <w:pStyle w:val="06b-1"/>
      </w:pPr>
      <w:r w:rsidRPr="00BD0EDE">
        <w:t>(2)</w:t>
      </w:r>
      <w:r>
        <w:rPr>
          <w:rFonts w:hint="eastAsia"/>
        </w:rPr>
        <w:tab/>
      </w:r>
      <w:r w:rsidRPr="00BD0EDE">
        <w:rPr>
          <w:rFonts w:hint="eastAsia"/>
        </w:rPr>
        <w:t>已知為期一年定存的年利率為</w:t>
      </w:r>
      <w:r w:rsidRPr="00BD0EDE">
        <w:t>1%</w:t>
      </w:r>
      <w:r w:rsidRPr="00BD0EDE">
        <w:rPr>
          <w:rFonts w:hint="eastAsia"/>
        </w:rPr>
        <w:t>，求一年後的利息。</w:t>
      </w:r>
    </w:p>
    <w:p w14:paraId="7C78246B" w14:textId="77777777" w:rsidR="00BD0EDE" w:rsidRDefault="00B751CE" w:rsidP="00C62846">
      <w:pPr>
        <w:pStyle w:val="07d-1"/>
        <w:ind w:left="989" w:hanging="640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281A2AB6" w14:textId="77777777" w:rsidR="00C62846" w:rsidRDefault="00C62846" w:rsidP="00C62846">
      <w:pPr>
        <w:pStyle w:val="07d-1"/>
        <w:ind w:left="989" w:hanging="640"/>
      </w:pPr>
    </w:p>
    <w:p w14:paraId="0EE55C1D" w14:textId="77777777" w:rsidR="00C62846" w:rsidRDefault="00C62846" w:rsidP="00C62846">
      <w:pPr>
        <w:pStyle w:val="07d-1"/>
        <w:ind w:left="989" w:hanging="640"/>
      </w:pPr>
    </w:p>
    <w:p w14:paraId="100B8FC4" w14:textId="32AF3F63" w:rsidR="00C62846" w:rsidRDefault="00C62846" w:rsidP="00C62846">
      <w:pPr>
        <w:pStyle w:val="07d-1"/>
        <w:ind w:left="989" w:hanging="640"/>
      </w:pPr>
    </w:p>
    <w:p w14:paraId="081F956E" w14:textId="77777777" w:rsidR="00CE7688" w:rsidRDefault="00CE7688" w:rsidP="00C62846">
      <w:pPr>
        <w:pStyle w:val="07d-1"/>
        <w:ind w:left="989" w:hanging="640"/>
      </w:pPr>
    </w:p>
    <w:p w14:paraId="2CE7C6F5" w14:textId="77777777" w:rsidR="006327B7" w:rsidRDefault="006327B7" w:rsidP="00C62846">
      <w:pPr>
        <w:pStyle w:val="07d-1"/>
        <w:ind w:left="989" w:hanging="640"/>
      </w:pPr>
    </w:p>
    <w:p w14:paraId="269713C4" w14:textId="05291845" w:rsidR="00C62846" w:rsidRPr="00300EF6" w:rsidRDefault="00120128" w:rsidP="006327B7">
      <w:pPr>
        <w:pStyle w:val="07d-1"/>
        <w:ind w:leftChars="22" w:left="264" w:hangingChars="64" w:hanging="213"/>
        <w:rPr>
          <w:b/>
          <w:color w:val="D93024"/>
          <w:sz w:val="34"/>
        </w:rPr>
      </w:pPr>
      <w:r w:rsidRPr="00300EF6">
        <w:rPr>
          <w:rFonts w:hint="eastAsia"/>
          <w:b/>
          <w:color w:val="D93024"/>
          <w:sz w:val="34"/>
        </w:rPr>
        <w:t>重點</w:t>
      </w:r>
      <w:r w:rsidR="006327B7" w:rsidRPr="00300EF6">
        <w:rPr>
          <w:rFonts w:hint="eastAsia"/>
          <w:b/>
          <w:color w:val="D93024"/>
          <w:sz w:val="34"/>
        </w:rPr>
        <w:t>筆記：</w:t>
      </w:r>
    </w:p>
    <w:p w14:paraId="051BC55B" w14:textId="3EB455FB" w:rsidR="006327B7" w:rsidRDefault="006327B7" w:rsidP="00C62846">
      <w:pPr>
        <w:pStyle w:val="07d-1"/>
        <w:ind w:left="989" w:hanging="640"/>
      </w:pPr>
    </w:p>
    <w:p w14:paraId="275360CB" w14:textId="77777777" w:rsidR="00CE7688" w:rsidRDefault="00CE7688" w:rsidP="00C62846">
      <w:pPr>
        <w:pStyle w:val="07d-1"/>
        <w:ind w:left="989" w:hanging="640"/>
      </w:pPr>
    </w:p>
    <w:p w14:paraId="5BFA15D3" w14:textId="24243A16" w:rsidR="006327B7" w:rsidRDefault="006327B7" w:rsidP="00C62846">
      <w:pPr>
        <w:pStyle w:val="07d-1"/>
        <w:ind w:left="989" w:hanging="640"/>
      </w:pPr>
    </w:p>
    <w:p w14:paraId="1CD53031" w14:textId="39A6853E" w:rsidR="006327B7" w:rsidRDefault="006327B7" w:rsidP="00C62846">
      <w:pPr>
        <w:pStyle w:val="07d-1"/>
        <w:ind w:left="989" w:hanging="640"/>
      </w:pPr>
    </w:p>
    <w:p w14:paraId="44527344" w14:textId="77777777" w:rsidR="006327B7" w:rsidRDefault="006327B7" w:rsidP="00C62846">
      <w:pPr>
        <w:pStyle w:val="07d-1"/>
        <w:ind w:left="989" w:hanging="640"/>
      </w:pPr>
    </w:p>
    <w:p w14:paraId="73975438" w14:textId="77777777" w:rsidR="00BD0EDE" w:rsidRPr="00BD0EDE" w:rsidRDefault="00BD0EDE" w:rsidP="00B751CE">
      <w:pPr>
        <w:pStyle w:val="02-"/>
        <w:spacing w:before="180"/>
        <w:ind w:left="466" w:hanging="466"/>
      </w:pPr>
      <w:r w:rsidRPr="00B751CE">
        <w:rPr>
          <w:rStyle w:val="ac"/>
          <w:rFonts w:hint="eastAsia"/>
        </w:rPr>
        <w:t>二</w:t>
      </w:r>
      <w:r w:rsidR="00B751CE">
        <w:rPr>
          <w:rFonts w:hint="eastAsia"/>
        </w:rPr>
        <w:tab/>
      </w:r>
      <w:r w:rsidRPr="00BD0EDE">
        <w:rPr>
          <w:rFonts w:hint="eastAsia"/>
        </w:rPr>
        <w:t>利率</w:t>
      </w:r>
    </w:p>
    <w:p w14:paraId="0F86E8D9" w14:textId="77777777" w:rsidR="00BD0EDE" w:rsidRPr="00BD0EDE" w:rsidRDefault="00BD0EDE" w:rsidP="00B751CE">
      <w:pPr>
        <w:ind w:firstLineChars="200" w:firstLine="465"/>
      </w:pPr>
      <w:r w:rsidRPr="00BD0EDE">
        <w:rPr>
          <w:rFonts w:hint="eastAsia"/>
        </w:rPr>
        <w:t>通常我們在郵局或是銀行看到公告的利率都是「年利率」，例如公告板上顯示</w:t>
      </w:r>
      <w:r w:rsidRPr="00BD0EDE">
        <w:t>1.2%</w:t>
      </w:r>
      <w:r w:rsidRPr="00BD0EDE">
        <w:rPr>
          <w:rFonts w:hint="eastAsia"/>
        </w:rPr>
        <w:t>，表示一年的利率是</w:t>
      </w:r>
      <w:r w:rsidRPr="00BD0EDE">
        <w:t>1.2%</w:t>
      </w:r>
      <w:r w:rsidRPr="00BD0EDE">
        <w:rPr>
          <w:rFonts w:hint="eastAsia"/>
        </w:rPr>
        <w:t>，此時，如果將</w:t>
      </w:r>
      <w:r w:rsidRPr="00BD0EDE">
        <w:t>1</w:t>
      </w:r>
      <w:r w:rsidRPr="00BD0EDE">
        <w:rPr>
          <w:rFonts w:hint="eastAsia"/>
        </w:rPr>
        <w:t>萬元定存</w:t>
      </w:r>
      <w:r w:rsidRPr="00BD0EDE">
        <w:t>6</w:t>
      </w:r>
      <w:r w:rsidRPr="00BD0EDE">
        <w:rPr>
          <w:rFonts w:hint="eastAsia"/>
        </w:rPr>
        <w:t>個月，利率就是</w:t>
      </w:r>
    </w:p>
    <w:p w14:paraId="459F9417" w14:textId="77777777" w:rsidR="00BD0EDE" w:rsidRPr="00BD0EDE" w:rsidRDefault="00B751CE" w:rsidP="00B751CE">
      <w:pPr>
        <w:jc w:val="center"/>
      </w:pPr>
      <w:r w:rsidRPr="00B751CE">
        <w:rPr>
          <w:position w:val="-24"/>
        </w:rPr>
        <w:object w:dxaOrig="1740" w:dyaOrig="620" w14:anchorId="33E7A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0.8pt" o:ole="">
            <v:imagedata r:id="rId9" o:title=""/>
          </v:shape>
          <o:OLEObject Type="Embed" ProgID="Equation.DSMT4" ShapeID="_x0000_i1025" DrawAspect="Content" ObjectID="_1833178874" r:id="rId10"/>
        </w:object>
      </w:r>
      <w:r w:rsidR="00BD0EDE" w:rsidRPr="00BD0EDE">
        <w:rPr>
          <w:rFonts w:hint="eastAsia"/>
        </w:rPr>
        <w:t>，</w:t>
      </w:r>
    </w:p>
    <w:p w14:paraId="1601063B" w14:textId="77777777" w:rsidR="00BD0EDE" w:rsidRPr="00BD0EDE" w:rsidRDefault="00BD0EDE" w:rsidP="00B751CE">
      <w:pPr>
        <w:ind w:firstLineChars="200" w:firstLine="465"/>
      </w:pPr>
      <w:r w:rsidRPr="00BD0EDE">
        <w:rPr>
          <w:rFonts w:hint="eastAsia"/>
        </w:rPr>
        <w:t>因此，到期後拿到的利息為</w:t>
      </w:r>
      <w:r w:rsidR="00B751CE" w:rsidRPr="00B751CE">
        <w:rPr>
          <w:position w:val="-6"/>
        </w:rPr>
        <w:object w:dxaOrig="1840" w:dyaOrig="279" w14:anchorId="59C0336E">
          <v:shape id="_x0000_i1026" type="#_x0000_t75" style="width:92.4pt;height:14.25pt" o:ole="">
            <v:imagedata r:id="rId11" o:title=""/>
          </v:shape>
          <o:OLEObject Type="Embed" ProgID="Equation.DSMT4" ShapeID="_x0000_i1026" DrawAspect="Content" ObjectID="_1833178875" r:id="rId12"/>
        </w:object>
      </w:r>
      <w:r w:rsidRPr="00BD0EDE">
        <w:rPr>
          <w:rFonts w:hint="eastAsia"/>
        </w:rPr>
        <w:t>元。</w:t>
      </w:r>
    </w:p>
    <w:p w14:paraId="4058D109" w14:textId="77777777" w:rsidR="00B751CE" w:rsidRDefault="00B751CE" w:rsidP="00BD0EDE"/>
    <w:p w14:paraId="2A582AAD" w14:textId="10D1A6D8" w:rsidR="00BD0EDE" w:rsidRPr="00BD0EDE" w:rsidRDefault="00BD0EDE" w:rsidP="00B751CE">
      <w:pPr>
        <w:ind w:firstLineChars="200" w:firstLine="465"/>
      </w:pPr>
      <w:r w:rsidRPr="00BD0EDE">
        <w:rPr>
          <w:rFonts w:hint="eastAsia"/>
        </w:rPr>
        <w:t>了解了利率的計算方法，來看看一個存錢的小技巧吧！如果想要定存大筆的存款，超過</w:t>
      </w:r>
      <w:r w:rsidRPr="00BD0EDE">
        <w:t>300</w:t>
      </w:r>
      <w:r w:rsidRPr="00BD0EDE">
        <w:rPr>
          <w:rFonts w:hint="eastAsia"/>
        </w:rPr>
        <w:t>萬或是</w:t>
      </w:r>
      <w:r w:rsidRPr="00BD0EDE">
        <w:t>500</w:t>
      </w:r>
      <w:r w:rsidRPr="00BD0EDE">
        <w:rPr>
          <w:rFonts w:hint="eastAsia"/>
        </w:rPr>
        <w:t>萬最好拆成多筆定存（依各家銀行、郵局規定有所不同），為什麼呢？</w:t>
      </w:r>
    </w:p>
    <w:p w14:paraId="1369F19D" w14:textId="39268F6A" w:rsidR="00BD0EDE" w:rsidRPr="00BD0EDE" w:rsidRDefault="00B751CE" w:rsidP="00B751CE">
      <w:pPr>
        <w:pStyle w:val="03-"/>
        <w:spacing w:before="180"/>
        <w:ind w:left="350" w:hanging="350"/>
      </w:pPr>
      <w:r>
        <w:rPr>
          <w:rFonts w:hint="eastAsia"/>
        </w:rPr>
        <w:sym w:font="Wingdings" w:char="F0DC"/>
      </w:r>
      <w:r>
        <w:rPr>
          <w:rFonts w:hint="eastAsia"/>
        </w:rPr>
        <w:tab/>
      </w:r>
      <w:r w:rsidR="008B2939">
        <w:rPr>
          <w:rFonts w:hint="eastAsia"/>
        </w:rPr>
        <w:t>存款比較</w:t>
      </w:r>
    </w:p>
    <w:p w14:paraId="6266C171" w14:textId="77777777" w:rsidR="00BD0EDE" w:rsidRPr="00BD0EDE" w:rsidRDefault="00BD0EDE" w:rsidP="00B751CE">
      <w:pPr>
        <w:pStyle w:val="06a-"/>
        <w:ind w:left="349"/>
      </w:pPr>
      <w:r w:rsidRPr="00BD0EDE">
        <w:rPr>
          <w:rFonts w:hint="eastAsia"/>
        </w:rPr>
        <w:t>將</w:t>
      </w:r>
      <w:r w:rsidRPr="00BD0EDE">
        <w:t>500</w:t>
      </w:r>
      <w:r w:rsidRPr="00BD0EDE">
        <w:rPr>
          <w:rFonts w:hint="eastAsia"/>
        </w:rPr>
        <w:t>萬元在郵局定存一年，其年利率如下表。</w:t>
      </w:r>
    </w:p>
    <w:tbl>
      <w:tblPr>
        <w:tblStyle w:val="a9"/>
        <w:tblW w:w="0" w:type="auto"/>
        <w:tblInd w:w="421" w:type="dxa"/>
        <w:tblBorders>
          <w:top w:val="single" w:sz="4" w:space="0" w:color="EB6143"/>
          <w:left w:val="single" w:sz="4" w:space="0" w:color="EB6143"/>
          <w:bottom w:val="single" w:sz="4" w:space="0" w:color="EB6143"/>
          <w:right w:val="single" w:sz="4" w:space="0" w:color="EB6143"/>
          <w:insideH w:val="single" w:sz="4" w:space="0" w:color="EB6143"/>
          <w:insideV w:val="single" w:sz="4" w:space="0" w:color="EB6143"/>
        </w:tblBorders>
        <w:tblLook w:val="04A0" w:firstRow="1" w:lastRow="0" w:firstColumn="1" w:lastColumn="0" w:noHBand="0" w:noVBand="1"/>
      </w:tblPr>
      <w:tblGrid>
        <w:gridCol w:w="4320"/>
        <w:gridCol w:w="4319"/>
      </w:tblGrid>
      <w:tr w:rsidR="00B751CE" w14:paraId="17E118BD" w14:textId="77777777" w:rsidTr="00B751CE">
        <w:tc>
          <w:tcPr>
            <w:tcW w:w="4354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17E8BD" w14:textId="77777777" w:rsidR="00B751CE" w:rsidRDefault="00B751CE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存款額度</w:t>
            </w:r>
          </w:p>
        </w:tc>
        <w:tc>
          <w:tcPr>
            <w:tcW w:w="4354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86895" w14:textId="77777777" w:rsidR="00B751CE" w:rsidRDefault="00B751CE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利率（</w:t>
            </w:r>
            <w:r w:rsidRPr="00BD0EDE">
              <w:t>108</w:t>
            </w:r>
            <w:r w:rsidRPr="00BD0EDE">
              <w:rPr>
                <w:rFonts w:hint="eastAsia"/>
              </w:rPr>
              <w:t>年</w:t>
            </w:r>
            <w:r w:rsidRPr="00BD0EDE">
              <w:t>7</w:t>
            </w:r>
            <w:r w:rsidRPr="00BD0EDE">
              <w:rPr>
                <w:rFonts w:hint="eastAsia"/>
              </w:rPr>
              <w:t>月公告）</w:t>
            </w:r>
          </w:p>
        </w:tc>
      </w:tr>
      <w:tr w:rsidR="00B751CE" w14:paraId="51BB916B" w14:textId="77777777" w:rsidTr="00B751CE">
        <w:tc>
          <w:tcPr>
            <w:tcW w:w="4354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EC0D6" w14:textId="77777777" w:rsidR="00B751CE" w:rsidRDefault="00B751CE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未達</w:t>
            </w:r>
            <w:r w:rsidRPr="00BD0EDE">
              <w:t>500</w:t>
            </w:r>
            <w:r w:rsidRPr="00BD0EDE">
              <w:rPr>
                <w:rFonts w:hint="eastAsia"/>
              </w:rPr>
              <w:t>萬</w:t>
            </w:r>
          </w:p>
        </w:tc>
        <w:tc>
          <w:tcPr>
            <w:tcW w:w="43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891BB" w14:textId="77777777" w:rsidR="00B751CE" w:rsidRDefault="00B751CE" w:rsidP="00325575">
            <w:pPr>
              <w:pStyle w:val="z-1"/>
              <w:autoSpaceDE/>
              <w:autoSpaceDN/>
            </w:pPr>
            <w:r w:rsidRPr="00BD0EDE">
              <w:t>1.04%</w:t>
            </w:r>
          </w:p>
        </w:tc>
      </w:tr>
      <w:tr w:rsidR="00B751CE" w14:paraId="107F180B" w14:textId="77777777" w:rsidTr="00B751CE">
        <w:tc>
          <w:tcPr>
            <w:tcW w:w="4354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69196" w14:textId="77777777" w:rsidR="00B751CE" w:rsidRDefault="00B751CE" w:rsidP="00325575">
            <w:pPr>
              <w:pStyle w:val="z-1"/>
              <w:autoSpaceDE/>
              <w:autoSpaceDN/>
            </w:pPr>
            <w:r w:rsidRPr="00BD0EDE">
              <w:t>500</w:t>
            </w:r>
            <w:r w:rsidRPr="00BD0EDE">
              <w:rPr>
                <w:rFonts w:hint="eastAsia"/>
              </w:rPr>
              <w:t>萬元（含）以上</w:t>
            </w:r>
          </w:p>
        </w:tc>
        <w:tc>
          <w:tcPr>
            <w:tcW w:w="43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CBE78F" w14:textId="77777777" w:rsidR="00B751CE" w:rsidRDefault="00B751CE" w:rsidP="00325575">
            <w:pPr>
              <w:pStyle w:val="z-1"/>
              <w:autoSpaceDE/>
              <w:autoSpaceDN/>
            </w:pPr>
            <w:r w:rsidRPr="00BD0EDE">
              <w:t>0.21%</w:t>
            </w:r>
          </w:p>
        </w:tc>
      </w:tr>
    </w:tbl>
    <w:p w14:paraId="76CA0F39" w14:textId="77777777" w:rsidR="00BD0EDE" w:rsidRPr="00BD0EDE" w:rsidRDefault="00BD0EDE" w:rsidP="00B751CE">
      <w:pPr>
        <w:pStyle w:val="06b-1"/>
        <w:spacing w:beforeLines="15" w:before="54"/>
        <w:ind w:left="653" w:hanging="301"/>
      </w:pPr>
      <w:r w:rsidRPr="00BD0EDE">
        <w:t>(1)</w:t>
      </w:r>
      <w:r w:rsidR="00B751CE">
        <w:rPr>
          <w:rFonts w:hint="eastAsia"/>
        </w:rPr>
        <w:tab/>
      </w:r>
      <w:r w:rsidRPr="00BD0EDE">
        <w:rPr>
          <w:rFonts w:hint="eastAsia"/>
        </w:rPr>
        <w:t>已知將</w:t>
      </w:r>
      <w:r w:rsidRPr="00BD0EDE">
        <w:t>500</w:t>
      </w:r>
      <w:r w:rsidRPr="00BD0EDE">
        <w:rPr>
          <w:rFonts w:hint="eastAsia"/>
        </w:rPr>
        <w:t>萬存成</w:t>
      </w:r>
      <w:r w:rsidRPr="00BD0EDE">
        <w:t>1</w:t>
      </w:r>
      <w:r w:rsidRPr="00BD0EDE">
        <w:rPr>
          <w:rFonts w:hint="eastAsia"/>
        </w:rPr>
        <w:t>筆定存，求一年後的利息。</w:t>
      </w:r>
    </w:p>
    <w:p w14:paraId="40B6E482" w14:textId="77777777" w:rsidR="00BD0EDE" w:rsidRPr="00BD0EDE" w:rsidRDefault="00BD0EDE" w:rsidP="00B751CE">
      <w:pPr>
        <w:pStyle w:val="06b-1"/>
      </w:pPr>
      <w:r w:rsidRPr="00BD0EDE">
        <w:t>(2)</w:t>
      </w:r>
      <w:r w:rsidR="00B751CE">
        <w:rPr>
          <w:rFonts w:hint="eastAsia"/>
        </w:rPr>
        <w:tab/>
      </w:r>
      <w:r w:rsidRPr="00BD0EDE">
        <w:rPr>
          <w:rFonts w:hint="eastAsia"/>
        </w:rPr>
        <w:t>已知將</w:t>
      </w:r>
      <w:r w:rsidRPr="00BD0EDE">
        <w:t>500</w:t>
      </w:r>
      <w:r w:rsidRPr="00BD0EDE">
        <w:rPr>
          <w:rFonts w:hint="eastAsia"/>
        </w:rPr>
        <w:t>萬拆成</w:t>
      </w:r>
      <w:r w:rsidRPr="00BD0EDE">
        <w:t>2</w:t>
      </w:r>
      <w:r w:rsidRPr="00BD0EDE">
        <w:rPr>
          <w:rFonts w:hint="eastAsia"/>
        </w:rPr>
        <w:t>筆各</w:t>
      </w:r>
      <w:r w:rsidRPr="00BD0EDE">
        <w:t>250</w:t>
      </w:r>
      <w:r w:rsidRPr="00BD0EDE">
        <w:rPr>
          <w:rFonts w:hint="eastAsia"/>
        </w:rPr>
        <w:t>萬的定存，求一年後的利息。</w:t>
      </w:r>
    </w:p>
    <w:p w14:paraId="43693128" w14:textId="77777777" w:rsidR="00BD0EDE" w:rsidRDefault="00B751CE" w:rsidP="00C62846">
      <w:pPr>
        <w:pStyle w:val="07d-1"/>
        <w:ind w:left="989" w:hanging="640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651B0469" w14:textId="6CF630BC" w:rsidR="00C62846" w:rsidRDefault="00C62846" w:rsidP="00C62846">
      <w:pPr>
        <w:pStyle w:val="07d-1"/>
        <w:ind w:left="989" w:hanging="640"/>
      </w:pPr>
    </w:p>
    <w:p w14:paraId="3BB89169" w14:textId="77777777" w:rsidR="00CE7688" w:rsidRDefault="00CE7688" w:rsidP="00C62846">
      <w:pPr>
        <w:pStyle w:val="07d-1"/>
        <w:ind w:left="989" w:hanging="640"/>
      </w:pPr>
    </w:p>
    <w:p w14:paraId="588526D4" w14:textId="77777777" w:rsidR="00C62846" w:rsidRDefault="00C62846" w:rsidP="00C62846">
      <w:pPr>
        <w:pStyle w:val="07d-1"/>
        <w:ind w:left="989" w:hanging="640"/>
      </w:pPr>
    </w:p>
    <w:p w14:paraId="52005DC8" w14:textId="78ECE35B" w:rsidR="00C62846" w:rsidRDefault="00C62846" w:rsidP="00C62846">
      <w:pPr>
        <w:pStyle w:val="07d-1"/>
        <w:ind w:left="989" w:hanging="640"/>
      </w:pPr>
    </w:p>
    <w:p w14:paraId="32DB0A14" w14:textId="77777777" w:rsidR="00120128" w:rsidRDefault="00120128" w:rsidP="00C62846">
      <w:pPr>
        <w:pStyle w:val="07d-1"/>
        <w:ind w:left="989" w:hanging="640"/>
      </w:pPr>
    </w:p>
    <w:p w14:paraId="731AA250" w14:textId="77777777" w:rsidR="00C62846" w:rsidRDefault="00C62846" w:rsidP="00C62846">
      <w:pPr>
        <w:pStyle w:val="07d-1"/>
        <w:ind w:left="989" w:hanging="640"/>
      </w:pPr>
    </w:p>
    <w:p w14:paraId="5FD1BD0A" w14:textId="77C48017" w:rsidR="00C62846" w:rsidRDefault="00120128" w:rsidP="00C62846">
      <w:pPr>
        <w:pStyle w:val="07d-1"/>
        <w:ind w:left="1264" w:hanging="915"/>
        <w:rPr>
          <w:rFonts w:ascii="新細明體" w:hAnsi="新細明體"/>
        </w:rPr>
      </w:pPr>
      <w:r w:rsidRPr="00300EF6">
        <w:rPr>
          <w:rFonts w:hint="eastAsia"/>
          <w:b/>
          <w:color w:val="D93024"/>
          <w:sz w:val="34"/>
        </w:rPr>
        <w:t>重點筆記：</w:t>
      </w:r>
    </w:p>
    <w:p w14:paraId="4872EB24" w14:textId="7BB3966C" w:rsidR="00120128" w:rsidRDefault="00120128" w:rsidP="00C62846">
      <w:pPr>
        <w:pStyle w:val="07d-1"/>
        <w:ind w:left="989" w:hanging="640"/>
        <w:rPr>
          <w:rFonts w:ascii="新細明體" w:hAnsi="新細明體"/>
        </w:rPr>
      </w:pPr>
    </w:p>
    <w:p w14:paraId="339E9EFA" w14:textId="0C210DB1" w:rsidR="00120128" w:rsidRDefault="00120128" w:rsidP="00C62846">
      <w:pPr>
        <w:pStyle w:val="07d-1"/>
        <w:ind w:left="989" w:hanging="640"/>
        <w:rPr>
          <w:rFonts w:ascii="新細明體" w:hAnsi="新細明體"/>
        </w:rPr>
      </w:pPr>
    </w:p>
    <w:p w14:paraId="6B1703B5" w14:textId="2D4014B5" w:rsidR="00CE7688" w:rsidRDefault="00CE7688" w:rsidP="00C62846">
      <w:pPr>
        <w:pStyle w:val="07d-1"/>
        <w:ind w:left="989" w:hanging="640"/>
        <w:rPr>
          <w:rFonts w:ascii="新細明體" w:hAnsi="新細明體"/>
        </w:rPr>
      </w:pPr>
    </w:p>
    <w:p w14:paraId="0E6737D4" w14:textId="28D56BDA" w:rsidR="00AD4134" w:rsidRDefault="00AD4134" w:rsidP="00C62846">
      <w:pPr>
        <w:pStyle w:val="07d-1"/>
        <w:ind w:left="989" w:hanging="640"/>
        <w:rPr>
          <w:rFonts w:ascii="新細明體" w:hAnsi="新細明體"/>
        </w:rPr>
      </w:pPr>
    </w:p>
    <w:p w14:paraId="1E9747A4" w14:textId="77777777" w:rsidR="00AD4134" w:rsidRDefault="00AD4134" w:rsidP="00C62846">
      <w:pPr>
        <w:pStyle w:val="07d-1"/>
        <w:ind w:left="989" w:hanging="640"/>
        <w:rPr>
          <w:rFonts w:ascii="新細明體" w:hAnsi="新細明體"/>
        </w:rPr>
      </w:pPr>
    </w:p>
    <w:p w14:paraId="76F654A7" w14:textId="631A7B6F" w:rsidR="00120128" w:rsidRDefault="00120128" w:rsidP="00C62846">
      <w:pPr>
        <w:pStyle w:val="07d-1"/>
        <w:ind w:left="989" w:hanging="640"/>
        <w:rPr>
          <w:rFonts w:ascii="新細明體" w:hAnsi="新細明體"/>
        </w:rPr>
      </w:pPr>
    </w:p>
    <w:p w14:paraId="09FE3967" w14:textId="77777777" w:rsidR="00120128" w:rsidRPr="00BD0EDE" w:rsidRDefault="00120128" w:rsidP="00C62846">
      <w:pPr>
        <w:pStyle w:val="07d-1"/>
        <w:ind w:left="989" w:hanging="640"/>
      </w:pPr>
    </w:p>
    <w:p w14:paraId="0C4E0AB8" w14:textId="77777777" w:rsidR="00BD0EDE" w:rsidRPr="00BD0EDE" w:rsidRDefault="00BD0EDE" w:rsidP="00B751CE">
      <w:pPr>
        <w:pStyle w:val="02-"/>
        <w:spacing w:before="180"/>
        <w:ind w:left="466" w:hanging="466"/>
      </w:pPr>
      <w:r w:rsidRPr="00B751CE">
        <w:rPr>
          <w:rStyle w:val="ac"/>
          <w:rFonts w:hint="eastAsia"/>
        </w:rPr>
        <w:t>三</w:t>
      </w:r>
      <w:r w:rsidR="00B751CE">
        <w:rPr>
          <w:rFonts w:hint="eastAsia"/>
        </w:rPr>
        <w:tab/>
      </w:r>
      <w:r w:rsidRPr="00BD0EDE">
        <w:rPr>
          <w:rFonts w:hint="eastAsia"/>
        </w:rPr>
        <w:t>定存的種類</w:t>
      </w:r>
    </w:p>
    <w:p w14:paraId="2E7052DA" w14:textId="71742D81" w:rsidR="00B751CE" w:rsidRDefault="00BD0EDE" w:rsidP="00DF56B4">
      <w:pPr>
        <w:ind w:firstLineChars="200" w:firstLine="465"/>
      </w:pPr>
      <w:r w:rsidRPr="00BD0EDE">
        <w:rPr>
          <w:rFonts w:hint="eastAsia"/>
        </w:rPr>
        <w:t>前面我們為了讓同學方便理解各項名詞，將定存簡化了情境，設定成一次存入本金、一年計息一次、到期領回本金與利息。事實上，定存方式還有以下幾種，分別適合不同的族群。</w:t>
      </w:r>
    </w:p>
    <w:p w14:paraId="26274645" w14:textId="77777777" w:rsidR="00BD0EDE" w:rsidRPr="00B751CE" w:rsidRDefault="00BD0EDE" w:rsidP="00B751CE">
      <w:pPr>
        <w:pStyle w:val="04-1"/>
        <w:ind w:left="233" w:hanging="233"/>
        <w:rPr>
          <w:b/>
        </w:rPr>
      </w:pPr>
      <w:r w:rsidRPr="00B751CE">
        <w:rPr>
          <w:b/>
        </w:rPr>
        <w:t>1.</w:t>
      </w:r>
      <w:r w:rsidR="00B751CE" w:rsidRPr="00B751CE">
        <w:rPr>
          <w:rFonts w:hint="eastAsia"/>
          <w:b/>
        </w:rPr>
        <w:tab/>
      </w:r>
      <w:r w:rsidRPr="00B751CE">
        <w:rPr>
          <w:rFonts w:hint="eastAsia"/>
          <w:b/>
        </w:rPr>
        <w:t>整存整付</w:t>
      </w:r>
    </w:p>
    <w:p w14:paraId="4BBF8D12" w14:textId="73CDDD7A" w:rsidR="00BD0EDE" w:rsidRPr="00BD0EDE" w:rsidRDefault="00B751CE" w:rsidP="00B751CE">
      <w:pPr>
        <w:pStyle w:val="04-1"/>
        <w:ind w:left="233" w:hanging="233"/>
      </w:pPr>
      <w:r>
        <w:tab/>
      </w:r>
      <w:proofErr w:type="gramStart"/>
      <w:r w:rsidR="00BD0EDE" w:rsidRPr="00BD0EDE">
        <w:rPr>
          <w:rFonts w:hint="eastAsia"/>
        </w:rPr>
        <w:t>這種定存</w:t>
      </w:r>
      <w:proofErr w:type="gramEnd"/>
      <w:r w:rsidR="00BD0EDE" w:rsidRPr="00BD0EDE">
        <w:rPr>
          <w:rFonts w:hint="eastAsia"/>
        </w:rPr>
        <w:t>方法為一次存入本金，設定存款期限，到期領回本金與利息。與前面情境設定不同的是，這是「每</w:t>
      </w:r>
      <w:proofErr w:type="gramStart"/>
      <w:r w:rsidR="00BD0EDE" w:rsidRPr="00BD0EDE">
        <w:rPr>
          <w:rFonts w:hint="eastAsia"/>
        </w:rPr>
        <w:t>個</w:t>
      </w:r>
      <w:proofErr w:type="gramEnd"/>
      <w:r w:rsidR="00BD0EDE" w:rsidRPr="00BD0EDE">
        <w:rPr>
          <w:rFonts w:hint="eastAsia"/>
        </w:rPr>
        <w:t>月計息一次，並將利息存入下個月的本金」。也就是說，每過一個月，本金就會變多，相對的利息也會變多。</w:t>
      </w:r>
      <w:proofErr w:type="gramStart"/>
      <w:r w:rsidR="00BD0EDE" w:rsidRPr="00BD0EDE">
        <w:rPr>
          <w:rFonts w:hint="eastAsia"/>
        </w:rPr>
        <w:t>（</w:t>
      </w:r>
      <w:proofErr w:type="gramEnd"/>
      <w:r w:rsidR="00BD0EDE" w:rsidRPr="00BD0EDE">
        <w:rPr>
          <w:rFonts w:hint="eastAsia"/>
        </w:rPr>
        <w:t>接下來的例子，為了讓同學方便計算，皆使用較大的數據與較短的期限，事實上，定存的期限通常都是一年以上居多。）</w:t>
      </w:r>
    </w:p>
    <w:p w14:paraId="0E93DABC" w14:textId="63FB818A" w:rsidR="00BD0EDE" w:rsidRPr="00BD0EDE" w:rsidRDefault="00B751CE" w:rsidP="00B751CE">
      <w:pPr>
        <w:pStyle w:val="03-"/>
        <w:spacing w:before="180"/>
        <w:ind w:left="350" w:hanging="350"/>
      </w:pPr>
      <w:r>
        <w:rPr>
          <w:rFonts w:hint="eastAsia"/>
        </w:rPr>
        <w:lastRenderedPageBreak/>
        <w:sym w:font="Wingdings" w:char="F0DC"/>
      </w:r>
      <w:r>
        <w:rPr>
          <w:rFonts w:hint="eastAsia"/>
        </w:rPr>
        <w:tab/>
      </w:r>
      <w:r w:rsidR="008C3C9B">
        <w:rPr>
          <w:rFonts w:hint="eastAsia"/>
        </w:rPr>
        <w:t>整存整付</w:t>
      </w:r>
    </w:p>
    <w:p w14:paraId="593B270D" w14:textId="77777777" w:rsidR="00BD0EDE" w:rsidRPr="00BD0EDE" w:rsidRDefault="00BD0EDE" w:rsidP="000A639E">
      <w:pPr>
        <w:pStyle w:val="06a-"/>
        <w:ind w:left="349"/>
      </w:pPr>
      <w:r w:rsidRPr="00BD0EDE">
        <w:rPr>
          <w:rFonts w:hint="eastAsia"/>
        </w:rPr>
        <w:t>將</w:t>
      </w:r>
      <w:r w:rsidRPr="00BD0EDE">
        <w:t>100</w:t>
      </w:r>
      <w:r w:rsidRPr="00BD0EDE">
        <w:rPr>
          <w:rFonts w:hint="eastAsia"/>
        </w:rPr>
        <w:t>萬元在銀行用「整存整付」這個方案</w:t>
      </w:r>
      <w:proofErr w:type="gramStart"/>
      <w:r w:rsidRPr="00BD0EDE">
        <w:rPr>
          <w:rFonts w:hint="eastAsia"/>
        </w:rPr>
        <w:t>定存半年</w:t>
      </w:r>
      <w:proofErr w:type="gramEnd"/>
      <w:r w:rsidRPr="00BD0EDE">
        <w:rPr>
          <w:rFonts w:hint="eastAsia"/>
        </w:rPr>
        <w:t>，已知年利率為</w:t>
      </w:r>
      <w:r w:rsidRPr="00BD0EDE">
        <w:t>1.2%</w:t>
      </w:r>
      <w:r w:rsidRPr="00BD0EDE">
        <w:rPr>
          <w:rFonts w:hint="eastAsia"/>
        </w:rPr>
        <w:t>。</w:t>
      </w:r>
    </w:p>
    <w:p w14:paraId="4D5605DF" w14:textId="77777777" w:rsidR="00BD0EDE" w:rsidRPr="00BD0EDE" w:rsidRDefault="00BD0EDE" w:rsidP="000A639E">
      <w:pPr>
        <w:pStyle w:val="06b-1"/>
      </w:pPr>
      <w:r w:rsidRPr="00BD0EDE">
        <w:t>(1)</w:t>
      </w:r>
      <w:r w:rsidR="000A639E">
        <w:rPr>
          <w:rFonts w:hint="eastAsia"/>
        </w:rPr>
        <w:tab/>
      </w:r>
      <w:r w:rsidRPr="00BD0EDE">
        <w:rPr>
          <w:rFonts w:hint="eastAsia"/>
        </w:rPr>
        <w:t>求月利率。</w:t>
      </w:r>
    </w:p>
    <w:p w14:paraId="782C2848" w14:textId="77777777" w:rsidR="00BD0EDE" w:rsidRPr="00BD0EDE" w:rsidRDefault="00BD0EDE" w:rsidP="000A639E">
      <w:pPr>
        <w:pStyle w:val="06b-1"/>
      </w:pPr>
      <w:r w:rsidRPr="00BD0EDE">
        <w:t>(2)</w:t>
      </w:r>
      <w:r w:rsidR="000A639E">
        <w:rPr>
          <w:rFonts w:hint="eastAsia"/>
        </w:rPr>
        <w:tab/>
      </w:r>
      <w:r w:rsidRPr="00BD0EDE">
        <w:rPr>
          <w:rFonts w:hint="eastAsia"/>
        </w:rPr>
        <w:t>完成以下表格。（四捨五入到整數位）</w:t>
      </w:r>
    </w:p>
    <w:tbl>
      <w:tblPr>
        <w:tblStyle w:val="a9"/>
        <w:tblW w:w="0" w:type="auto"/>
        <w:tblInd w:w="715" w:type="dxa"/>
        <w:tblBorders>
          <w:top w:val="single" w:sz="4" w:space="0" w:color="EB6143"/>
          <w:left w:val="single" w:sz="4" w:space="0" w:color="EB6143"/>
          <w:bottom w:val="single" w:sz="4" w:space="0" w:color="EB6143"/>
          <w:right w:val="single" w:sz="4" w:space="0" w:color="EB6143"/>
          <w:insideH w:val="single" w:sz="4" w:space="0" w:color="EB6143"/>
          <w:insideV w:val="single" w:sz="4" w:space="0" w:color="EB6143"/>
        </w:tblBorders>
        <w:tblLook w:val="04A0" w:firstRow="1" w:lastRow="0" w:firstColumn="1" w:lastColumn="0" w:noHBand="0" w:noVBand="1"/>
      </w:tblPr>
      <w:tblGrid>
        <w:gridCol w:w="1568"/>
        <w:gridCol w:w="1136"/>
        <w:gridCol w:w="1137"/>
        <w:gridCol w:w="1126"/>
        <w:gridCol w:w="1126"/>
        <w:gridCol w:w="1126"/>
        <w:gridCol w:w="1126"/>
      </w:tblGrid>
      <w:tr w:rsidR="009B5304" w14:paraId="1C4344CB" w14:textId="77777777" w:rsidTr="006A3C0F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123E0D" w14:textId="77777777" w:rsidR="009B5304" w:rsidRDefault="006A3C0F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經過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36824" w14:textId="77777777" w:rsidR="009B5304" w:rsidRDefault="006A3C0F" w:rsidP="00325575">
            <w:pPr>
              <w:pStyle w:val="z-1"/>
              <w:autoSpaceDE/>
              <w:autoSpaceDN/>
            </w:pPr>
            <w:r w:rsidRPr="00BD0EDE">
              <w:t>1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F0ABE" w14:textId="77777777" w:rsidR="009B5304" w:rsidRDefault="006A3C0F" w:rsidP="00325575">
            <w:pPr>
              <w:pStyle w:val="z-1"/>
              <w:autoSpaceDE/>
              <w:autoSpaceDN/>
            </w:pPr>
            <w:r w:rsidRPr="00BD0EDE">
              <w:t>2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BD072" w14:textId="77777777" w:rsidR="009B5304" w:rsidRDefault="006A3C0F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3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892CF" w14:textId="77777777" w:rsidR="009B5304" w:rsidRDefault="006A3C0F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4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4F089" w14:textId="77777777" w:rsidR="009B5304" w:rsidRDefault="006A3C0F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5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C695F" w14:textId="77777777" w:rsidR="009B5304" w:rsidRDefault="006A3C0F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6</w:t>
            </w:r>
            <w:r w:rsidRPr="00BD0EDE">
              <w:rPr>
                <w:rFonts w:hint="eastAsia"/>
              </w:rPr>
              <w:t>個月</w:t>
            </w:r>
          </w:p>
        </w:tc>
      </w:tr>
      <w:tr w:rsidR="009B5304" w14:paraId="01ABD14B" w14:textId="77777777" w:rsidTr="006A3C0F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2ED12" w14:textId="77777777" w:rsidR="009B5304" w:rsidRDefault="006A3C0F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本金（元）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DB6C2" w14:textId="77777777" w:rsidR="009B5304" w:rsidRDefault="00DA6599" w:rsidP="00325575">
            <w:pPr>
              <w:pStyle w:val="z-1"/>
              <w:autoSpaceDE/>
              <w:autoSpaceDN/>
            </w:pPr>
            <w:r w:rsidRPr="00BD0EDE">
              <w:t>1000000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92DE8" w14:textId="77777777" w:rsidR="009B5304" w:rsidRDefault="00DA6599" w:rsidP="00325575">
            <w:pPr>
              <w:pStyle w:val="z-1"/>
              <w:autoSpaceDE/>
              <w:autoSpaceDN/>
            </w:pPr>
            <w:r w:rsidRPr="00BD0EDE">
              <w:t>1001000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2F9D2" w14:textId="77777777" w:rsidR="009B5304" w:rsidRDefault="009B5304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6AD47" w14:textId="77777777" w:rsidR="009B5304" w:rsidRDefault="009B5304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225B48" w14:textId="77777777" w:rsidR="009B5304" w:rsidRDefault="009B5304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48E81" w14:textId="77777777" w:rsidR="009B5304" w:rsidRDefault="009B5304" w:rsidP="00325575">
            <w:pPr>
              <w:pStyle w:val="z-1"/>
              <w:autoSpaceDE/>
              <w:autoSpaceDN/>
            </w:pPr>
          </w:p>
        </w:tc>
      </w:tr>
      <w:tr w:rsidR="009B5304" w14:paraId="324610DD" w14:textId="77777777" w:rsidTr="006A3C0F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88E969" w14:textId="77777777" w:rsidR="009B5304" w:rsidRDefault="006A3C0F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利息（元）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6F3FB6" w14:textId="77777777" w:rsidR="009B5304" w:rsidRDefault="00DA6599" w:rsidP="00325575">
            <w:pPr>
              <w:pStyle w:val="z-1"/>
              <w:autoSpaceDE/>
              <w:autoSpaceDN/>
            </w:pPr>
            <w:r w:rsidRPr="00BD0EDE">
              <w:t>1000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BD613" w14:textId="77777777" w:rsidR="009B5304" w:rsidRDefault="009B5304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807024" w14:textId="77777777" w:rsidR="009B5304" w:rsidRDefault="009B5304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AFBBB" w14:textId="77777777" w:rsidR="009B5304" w:rsidRDefault="009B5304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7808EF" w14:textId="77777777" w:rsidR="009B5304" w:rsidRDefault="009B5304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B5DB0" w14:textId="77777777" w:rsidR="009B5304" w:rsidRDefault="009B5304" w:rsidP="00325575">
            <w:pPr>
              <w:pStyle w:val="z-1"/>
              <w:autoSpaceDE/>
              <w:autoSpaceDN/>
            </w:pPr>
          </w:p>
        </w:tc>
      </w:tr>
    </w:tbl>
    <w:p w14:paraId="4501C5A7" w14:textId="77777777" w:rsidR="00BD0EDE" w:rsidRPr="00BD0EDE" w:rsidRDefault="00BD0EDE" w:rsidP="007D7027">
      <w:pPr>
        <w:pStyle w:val="06b-1"/>
        <w:spacing w:beforeLines="15" w:before="54"/>
        <w:ind w:left="653" w:hanging="301"/>
      </w:pPr>
      <w:r w:rsidRPr="00BD0EDE">
        <w:t>(3)</w:t>
      </w:r>
      <w:r w:rsidR="007D7027">
        <w:rPr>
          <w:rFonts w:hint="eastAsia"/>
        </w:rPr>
        <w:tab/>
      </w:r>
      <w:r w:rsidRPr="00BD0EDE">
        <w:rPr>
          <w:rFonts w:hint="eastAsia"/>
        </w:rPr>
        <w:t>經過半年到期後，共領到多少錢？</w:t>
      </w:r>
    </w:p>
    <w:p w14:paraId="70086990" w14:textId="77777777" w:rsidR="00BD0EDE" w:rsidRDefault="00814689" w:rsidP="00C62846">
      <w:pPr>
        <w:pStyle w:val="07d-1"/>
        <w:ind w:left="989" w:hanging="640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0DC6A79C" w14:textId="77777777" w:rsidR="00C62846" w:rsidRDefault="00C62846" w:rsidP="00C62846">
      <w:pPr>
        <w:pStyle w:val="07d-1"/>
        <w:ind w:left="989" w:hanging="640"/>
      </w:pPr>
    </w:p>
    <w:p w14:paraId="1918CD89" w14:textId="77777777" w:rsidR="00C62846" w:rsidRDefault="00C62846" w:rsidP="00C62846">
      <w:pPr>
        <w:pStyle w:val="07d-1"/>
        <w:ind w:left="989" w:hanging="640"/>
      </w:pPr>
    </w:p>
    <w:p w14:paraId="6791CDA5" w14:textId="77777777" w:rsidR="00C62846" w:rsidRDefault="00C62846" w:rsidP="00C62846">
      <w:pPr>
        <w:pStyle w:val="07d-1"/>
        <w:ind w:left="989" w:hanging="640"/>
      </w:pPr>
    </w:p>
    <w:p w14:paraId="5F8B1AB7" w14:textId="77777777" w:rsidR="00C62846" w:rsidRDefault="00C62846" w:rsidP="00C62846">
      <w:pPr>
        <w:pStyle w:val="07d-1"/>
        <w:ind w:left="989" w:hanging="640"/>
      </w:pPr>
    </w:p>
    <w:p w14:paraId="768CCE45" w14:textId="77777777" w:rsidR="00C62846" w:rsidRDefault="00C62846" w:rsidP="00C62846">
      <w:pPr>
        <w:pStyle w:val="07d-1"/>
        <w:ind w:left="989" w:hanging="640"/>
      </w:pPr>
    </w:p>
    <w:p w14:paraId="4D3222F9" w14:textId="2412D660" w:rsidR="00BD0EDE" w:rsidRPr="00BD0EDE" w:rsidRDefault="00BD0EDE" w:rsidP="0046796B">
      <w:pPr>
        <w:ind w:firstLineChars="200" w:firstLine="465"/>
      </w:pPr>
      <w:r w:rsidRPr="00BD0EDE">
        <w:rPr>
          <w:rFonts w:hint="eastAsia"/>
        </w:rPr>
        <w:t>以上的定存方法是大多銀行或郵局最常見的定存方法。</w:t>
      </w:r>
    </w:p>
    <w:p w14:paraId="17748F03" w14:textId="0060ED42" w:rsidR="00BD0EDE" w:rsidRPr="00BD0EDE" w:rsidRDefault="0046796B" w:rsidP="0046796B">
      <w:pPr>
        <w:pStyle w:val="03-"/>
        <w:spacing w:before="180"/>
        <w:ind w:left="350" w:hanging="350"/>
      </w:pPr>
      <w:r>
        <w:rPr>
          <w:rFonts w:hint="eastAsia"/>
        </w:rPr>
        <w:sym w:font="Wingdings" w:char="F0DC"/>
      </w:r>
      <w:r>
        <w:rPr>
          <w:rFonts w:hint="eastAsia"/>
        </w:rPr>
        <w:tab/>
      </w:r>
      <w:r w:rsidR="00F21787">
        <w:rPr>
          <w:rFonts w:hint="eastAsia"/>
        </w:rPr>
        <w:t>討論題</w:t>
      </w:r>
    </w:p>
    <w:p w14:paraId="6D9F36C9" w14:textId="77777777" w:rsidR="00BD0EDE" w:rsidRPr="00BD0EDE" w:rsidRDefault="00BD0EDE" w:rsidP="00CC328B">
      <w:pPr>
        <w:pStyle w:val="06a-"/>
        <w:ind w:left="349"/>
      </w:pPr>
      <w:r w:rsidRPr="00BD0EDE">
        <w:rPr>
          <w:rFonts w:hint="eastAsia"/>
        </w:rPr>
        <w:t>將</w:t>
      </w:r>
      <w:r w:rsidRPr="00CC328B">
        <w:rPr>
          <w:i/>
        </w:rPr>
        <w:t>P</w:t>
      </w:r>
      <w:r w:rsidRPr="00BD0EDE">
        <w:rPr>
          <w:rFonts w:hint="eastAsia"/>
        </w:rPr>
        <w:t>元在銀行用「整存整付」這個方案定存</w:t>
      </w:r>
      <w:r w:rsidRPr="00CC328B">
        <w:rPr>
          <w:i/>
        </w:rPr>
        <w:t>n</w:t>
      </w:r>
      <w:proofErr w:type="gramStart"/>
      <w:r w:rsidRPr="00BD0EDE">
        <w:rPr>
          <w:rFonts w:hint="eastAsia"/>
        </w:rPr>
        <w:t>個</w:t>
      </w:r>
      <w:proofErr w:type="gramEnd"/>
      <w:r w:rsidRPr="00BD0EDE">
        <w:rPr>
          <w:rFonts w:hint="eastAsia"/>
        </w:rPr>
        <w:t>月，已知「月利率」為</w:t>
      </w:r>
      <w:r w:rsidRPr="00CC328B">
        <w:rPr>
          <w:i/>
        </w:rPr>
        <w:t>r</w:t>
      </w:r>
      <w:r w:rsidRPr="00BD0EDE">
        <w:t>%</w:t>
      </w:r>
      <w:r w:rsidRPr="00BD0EDE">
        <w:rPr>
          <w:rFonts w:hint="eastAsia"/>
        </w:rPr>
        <w:t>。</w:t>
      </w:r>
    </w:p>
    <w:p w14:paraId="1005AEEA" w14:textId="77777777" w:rsidR="00BD0EDE" w:rsidRPr="00BD0EDE" w:rsidRDefault="00BD0EDE" w:rsidP="00CC328B">
      <w:pPr>
        <w:pStyle w:val="06b-1"/>
      </w:pPr>
      <w:r w:rsidRPr="00BD0EDE">
        <w:t>(1)</w:t>
      </w:r>
      <w:r w:rsidR="00CC328B">
        <w:rPr>
          <w:rFonts w:hint="eastAsia"/>
        </w:rPr>
        <w:tab/>
      </w:r>
      <w:r w:rsidRPr="00BD0EDE">
        <w:rPr>
          <w:rFonts w:hint="eastAsia"/>
        </w:rPr>
        <w:t>完成以下表格。</w:t>
      </w:r>
    </w:p>
    <w:tbl>
      <w:tblPr>
        <w:tblStyle w:val="a9"/>
        <w:tblW w:w="0" w:type="auto"/>
        <w:tblInd w:w="715" w:type="dxa"/>
        <w:tblBorders>
          <w:top w:val="single" w:sz="4" w:space="0" w:color="EB6143"/>
          <w:left w:val="single" w:sz="4" w:space="0" w:color="EB6143"/>
          <w:bottom w:val="single" w:sz="4" w:space="0" w:color="EB6143"/>
          <w:right w:val="single" w:sz="4" w:space="0" w:color="EB6143"/>
          <w:insideH w:val="single" w:sz="4" w:space="0" w:color="EB6143"/>
          <w:insideV w:val="single" w:sz="4" w:space="0" w:color="EB6143"/>
        </w:tblBorders>
        <w:tblLook w:val="04A0" w:firstRow="1" w:lastRow="0" w:firstColumn="1" w:lastColumn="0" w:noHBand="0" w:noVBand="1"/>
      </w:tblPr>
      <w:tblGrid>
        <w:gridCol w:w="1848"/>
        <w:gridCol w:w="2170"/>
        <w:gridCol w:w="2163"/>
        <w:gridCol w:w="2164"/>
      </w:tblGrid>
      <w:tr w:rsidR="00CC328B" w14:paraId="7B1413A4" w14:textId="77777777" w:rsidTr="00403B7D">
        <w:tc>
          <w:tcPr>
            <w:tcW w:w="186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3FE15" w14:textId="77777777" w:rsidR="00CC328B" w:rsidRDefault="00CC328B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經過</w:t>
            </w:r>
          </w:p>
        </w:tc>
        <w:tc>
          <w:tcPr>
            <w:tcW w:w="21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73283" w14:textId="77777777" w:rsidR="00CC328B" w:rsidRDefault="00CC328B" w:rsidP="00325575">
            <w:pPr>
              <w:pStyle w:val="z-1"/>
              <w:autoSpaceDE/>
              <w:autoSpaceDN/>
            </w:pPr>
            <w:r w:rsidRPr="00BD0EDE">
              <w:t>1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21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99EFC" w14:textId="77777777" w:rsidR="00CC328B" w:rsidRDefault="00CC328B" w:rsidP="00325575">
            <w:pPr>
              <w:pStyle w:val="z-1"/>
              <w:autoSpaceDE/>
              <w:autoSpaceDN/>
            </w:pPr>
            <w:r w:rsidRPr="00BD0EDE">
              <w:t>2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2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509C2" w14:textId="77777777" w:rsidR="00CC328B" w:rsidRDefault="00CC328B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3</w:t>
            </w:r>
            <w:r w:rsidRPr="00BD0EDE">
              <w:rPr>
                <w:rFonts w:hint="eastAsia"/>
              </w:rPr>
              <w:t>個月</w:t>
            </w:r>
          </w:p>
        </w:tc>
      </w:tr>
      <w:tr w:rsidR="00CC328B" w14:paraId="41BC3A73" w14:textId="77777777" w:rsidTr="00403B7D">
        <w:tc>
          <w:tcPr>
            <w:tcW w:w="186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2754F" w14:textId="77777777" w:rsidR="00CC328B" w:rsidRDefault="00CC328B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本金（元）</w:t>
            </w:r>
          </w:p>
        </w:tc>
        <w:tc>
          <w:tcPr>
            <w:tcW w:w="21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B45EC" w14:textId="77777777" w:rsidR="00CC328B" w:rsidRPr="00403B7D" w:rsidRDefault="00403B7D" w:rsidP="00325575">
            <w:pPr>
              <w:pStyle w:val="z-1"/>
              <w:autoSpaceDE/>
              <w:autoSpaceDN/>
              <w:rPr>
                <w:i/>
              </w:rPr>
            </w:pPr>
            <w:r w:rsidRPr="00403B7D">
              <w:rPr>
                <w:rFonts w:hint="eastAsia"/>
                <w:i/>
              </w:rPr>
              <w:t>P</w:t>
            </w:r>
          </w:p>
        </w:tc>
        <w:tc>
          <w:tcPr>
            <w:tcW w:w="21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CD009" w14:textId="77777777" w:rsidR="00CC328B" w:rsidRDefault="00CC328B" w:rsidP="00325575">
            <w:pPr>
              <w:pStyle w:val="z-1"/>
              <w:autoSpaceDE/>
              <w:autoSpaceDN/>
            </w:pPr>
          </w:p>
          <w:p w14:paraId="4BEE012E" w14:textId="77777777" w:rsidR="00EF46AA" w:rsidRDefault="00EF46AA" w:rsidP="00325575">
            <w:pPr>
              <w:pStyle w:val="z-1"/>
              <w:autoSpaceDE/>
              <w:autoSpaceDN/>
            </w:pPr>
          </w:p>
          <w:p w14:paraId="5BD629A0" w14:textId="1FE5BF70" w:rsidR="00EF46AA" w:rsidRDefault="00EF46AA" w:rsidP="00325575">
            <w:pPr>
              <w:pStyle w:val="z-1"/>
              <w:autoSpaceDE/>
              <w:autoSpaceDN/>
            </w:pPr>
          </w:p>
        </w:tc>
        <w:tc>
          <w:tcPr>
            <w:tcW w:w="2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7D67C" w14:textId="77777777" w:rsidR="00CC328B" w:rsidRDefault="00CC328B" w:rsidP="00325575">
            <w:pPr>
              <w:pStyle w:val="z-1"/>
              <w:autoSpaceDE/>
              <w:autoSpaceDN/>
            </w:pPr>
          </w:p>
        </w:tc>
      </w:tr>
      <w:tr w:rsidR="00CC328B" w14:paraId="1BAC5902" w14:textId="77777777" w:rsidTr="00403B7D">
        <w:tc>
          <w:tcPr>
            <w:tcW w:w="186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B1ABA" w14:textId="77777777" w:rsidR="00CC328B" w:rsidRDefault="00CC328B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利息（元）</w:t>
            </w:r>
          </w:p>
        </w:tc>
        <w:tc>
          <w:tcPr>
            <w:tcW w:w="21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D4050" w14:textId="77777777" w:rsidR="00CC328B" w:rsidRDefault="00403B7D" w:rsidP="00325575">
            <w:pPr>
              <w:pStyle w:val="z-1"/>
              <w:autoSpaceDE/>
              <w:autoSpaceDN/>
            </w:pPr>
            <w:r w:rsidRPr="00403B7D">
              <w:rPr>
                <w:position w:val="-6"/>
              </w:rPr>
              <w:object w:dxaOrig="740" w:dyaOrig="279" w14:anchorId="3D81F274">
                <v:shape id="_x0000_i1027" type="#_x0000_t75" style="width:36.6pt;height:14.25pt" o:ole="">
                  <v:imagedata r:id="rId13" o:title=""/>
                </v:shape>
                <o:OLEObject Type="Embed" ProgID="Equation.DSMT4" ShapeID="_x0000_i1027" DrawAspect="Content" ObjectID="_1833178876" r:id="rId14"/>
              </w:object>
            </w:r>
          </w:p>
        </w:tc>
        <w:tc>
          <w:tcPr>
            <w:tcW w:w="21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909135" w14:textId="77777777" w:rsidR="00CC328B" w:rsidRDefault="00CC328B" w:rsidP="00325575">
            <w:pPr>
              <w:pStyle w:val="z-1"/>
              <w:autoSpaceDE/>
              <w:autoSpaceDN/>
            </w:pPr>
          </w:p>
          <w:p w14:paraId="7DCF57A8" w14:textId="77777777" w:rsidR="00EF46AA" w:rsidRDefault="00EF46AA" w:rsidP="00325575">
            <w:pPr>
              <w:pStyle w:val="z-1"/>
              <w:autoSpaceDE/>
              <w:autoSpaceDN/>
            </w:pPr>
          </w:p>
          <w:p w14:paraId="19F928E3" w14:textId="691FA379" w:rsidR="00EF46AA" w:rsidRDefault="00EF46AA" w:rsidP="00325575">
            <w:pPr>
              <w:pStyle w:val="z-1"/>
              <w:autoSpaceDE/>
              <w:autoSpaceDN/>
            </w:pPr>
          </w:p>
        </w:tc>
        <w:tc>
          <w:tcPr>
            <w:tcW w:w="2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24E8E" w14:textId="77777777" w:rsidR="00CC328B" w:rsidRDefault="00CC328B" w:rsidP="00325575">
            <w:pPr>
              <w:pStyle w:val="z-1"/>
              <w:autoSpaceDE/>
              <w:autoSpaceDN/>
            </w:pPr>
          </w:p>
        </w:tc>
      </w:tr>
    </w:tbl>
    <w:p w14:paraId="3C10DAD9" w14:textId="7ECA2C66" w:rsidR="00BD0EDE" w:rsidRPr="00BD0EDE" w:rsidRDefault="00EF46AA" w:rsidP="00EF46AA">
      <w:pPr>
        <w:widowControl/>
        <w:overflowPunct/>
        <w:adjustRightInd/>
        <w:snapToGrid/>
        <w:spacing w:line="240" w:lineRule="auto"/>
        <w:jc w:val="left"/>
      </w:pPr>
      <w:r>
        <w:rPr>
          <w:rFonts w:hint="eastAsia"/>
        </w:rPr>
        <w:t xml:space="preserve">   </w:t>
      </w:r>
      <w:r w:rsidR="00BD0EDE" w:rsidRPr="00BD0EDE">
        <w:t>(</w:t>
      </w:r>
      <w:proofErr w:type="gramStart"/>
      <w:r w:rsidR="00BD0EDE" w:rsidRPr="00BD0EDE">
        <w:t>2)</w:t>
      </w:r>
      <w:r w:rsidR="00BD0EDE" w:rsidRPr="00BD0EDE">
        <w:rPr>
          <w:rFonts w:hint="eastAsia"/>
        </w:rPr>
        <w:t>利用以上表格</w:t>
      </w:r>
      <w:proofErr w:type="gramEnd"/>
      <w:r w:rsidR="00BD0EDE" w:rsidRPr="00BD0EDE">
        <w:rPr>
          <w:rFonts w:hint="eastAsia"/>
        </w:rPr>
        <w:t>，討論並推導出經過</w:t>
      </w:r>
      <w:r w:rsidR="00BD0EDE" w:rsidRPr="00CA4E21">
        <w:rPr>
          <w:i/>
        </w:rPr>
        <w:t>n</w:t>
      </w:r>
      <w:r w:rsidR="00BD0EDE" w:rsidRPr="00BD0EDE">
        <w:rPr>
          <w:rFonts w:hint="eastAsia"/>
        </w:rPr>
        <w:t>個月到期後，共領到多少錢？</w:t>
      </w:r>
    </w:p>
    <w:p w14:paraId="6DA88667" w14:textId="77777777" w:rsidR="00BD0EDE" w:rsidRDefault="00CA4E21" w:rsidP="00CA4E21">
      <w:pPr>
        <w:pStyle w:val="07d-1"/>
        <w:ind w:left="989" w:hanging="640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753919DF" w14:textId="77777777" w:rsidR="00C62846" w:rsidRDefault="00C62846" w:rsidP="00CA4E21">
      <w:pPr>
        <w:pStyle w:val="07d-1"/>
        <w:ind w:left="989" w:hanging="640"/>
      </w:pPr>
    </w:p>
    <w:p w14:paraId="2AA274FA" w14:textId="2CA40FF5" w:rsidR="00C62846" w:rsidRDefault="00C62846" w:rsidP="00CA4E21">
      <w:pPr>
        <w:pStyle w:val="07d-1"/>
        <w:ind w:left="989" w:hanging="640"/>
      </w:pPr>
    </w:p>
    <w:p w14:paraId="2D04F861" w14:textId="32B97AEE" w:rsidR="00AD4134" w:rsidRDefault="00AD4134" w:rsidP="00CA4E21">
      <w:pPr>
        <w:pStyle w:val="07d-1"/>
        <w:ind w:left="989" w:hanging="640"/>
      </w:pPr>
    </w:p>
    <w:p w14:paraId="10ADC033" w14:textId="77777777" w:rsidR="00AD4134" w:rsidRDefault="00AD4134" w:rsidP="00CA4E21">
      <w:pPr>
        <w:pStyle w:val="07d-1"/>
        <w:ind w:left="989" w:hanging="640"/>
      </w:pPr>
    </w:p>
    <w:p w14:paraId="356E6321" w14:textId="77777777" w:rsidR="00C62846" w:rsidRDefault="00C62846" w:rsidP="00CA4E21">
      <w:pPr>
        <w:pStyle w:val="07d-1"/>
        <w:ind w:left="989" w:hanging="640"/>
      </w:pPr>
    </w:p>
    <w:p w14:paraId="24B225D8" w14:textId="77777777" w:rsidR="00BD0EDE" w:rsidRPr="00480A6A" w:rsidRDefault="00BD0EDE" w:rsidP="00480A6A">
      <w:pPr>
        <w:pStyle w:val="04-1"/>
        <w:ind w:left="233" w:hanging="233"/>
        <w:rPr>
          <w:b/>
        </w:rPr>
      </w:pPr>
      <w:r w:rsidRPr="00480A6A">
        <w:rPr>
          <w:b/>
        </w:rPr>
        <w:t>2.</w:t>
      </w:r>
      <w:r w:rsidR="00480A6A" w:rsidRPr="00480A6A">
        <w:rPr>
          <w:rFonts w:hint="eastAsia"/>
          <w:b/>
        </w:rPr>
        <w:tab/>
      </w:r>
      <w:r w:rsidRPr="00480A6A">
        <w:rPr>
          <w:rFonts w:hint="eastAsia"/>
          <w:b/>
        </w:rPr>
        <w:t>存本取息（郵局稱做「分期付息」）</w:t>
      </w:r>
    </w:p>
    <w:p w14:paraId="616283FE" w14:textId="2E3D7AA4" w:rsidR="00BD0EDE" w:rsidRPr="00BD0EDE" w:rsidRDefault="00480A6A" w:rsidP="00480A6A">
      <w:pPr>
        <w:pStyle w:val="04-1"/>
        <w:ind w:left="233" w:hanging="233"/>
      </w:pPr>
      <w:r>
        <w:tab/>
      </w:r>
      <w:r w:rsidR="00BD0EDE" w:rsidRPr="00BD0EDE">
        <w:rPr>
          <w:rFonts w:hint="eastAsia"/>
        </w:rPr>
        <w:t>常常聽到長輩說想要把退休金存起來，每</w:t>
      </w:r>
      <w:proofErr w:type="gramStart"/>
      <w:r w:rsidR="00BD0EDE" w:rsidRPr="00BD0EDE">
        <w:rPr>
          <w:rFonts w:hint="eastAsia"/>
        </w:rPr>
        <w:t>個</w:t>
      </w:r>
      <w:proofErr w:type="gramEnd"/>
      <w:r w:rsidR="00BD0EDE" w:rsidRPr="00BD0EDE">
        <w:rPr>
          <w:rFonts w:hint="eastAsia"/>
        </w:rPr>
        <w:t>月領利息過生活。這時就可以選擇「存本取息」的定存方式：將一筆金額一次存入，每</w:t>
      </w:r>
      <w:proofErr w:type="gramStart"/>
      <w:r w:rsidR="00BD0EDE" w:rsidRPr="00BD0EDE">
        <w:rPr>
          <w:rFonts w:hint="eastAsia"/>
        </w:rPr>
        <w:t>個</w:t>
      </w:r>
      <w:proofErr w:type="gramEnd"/>
      <w:r w:rsidR="00BD0EDE" w:rsidRPr="00BD0EDE">
        <w:rPr>
          <w:rFonts w:hint="eastAsia"/>
        </w:rPr>
        <w:t>月領取利息。由於每</w:t>
      </w:r>
      <w:proofErr w:type="gramStart"/>
      <w:r w:rsidR="00BD0EDE" w:rsidRPr="00BD0EDE">
        <w:rPr>
          <w:rFonts w:hint="eastAsia"/>
        </w:rPr>
        <w:t>個</w:t>
      </w:r>
      <w:proofErr w:type="gramEnd"/>
      <w:r w:rsidR="00BD0EDE" w:rsidRPr="00BD0EDE">
        <w:rPr>
          <w:rFonts w:hint="eastAsia"/>
        </w:rPr>
        <w:t>月都把利息領走了，所以本金不會改變。</w:t>
      </w:r>
    </w:p>
    <w:p w14:paraId="1B6E8DC7" w14:textId="767D7926" w:rsidR="00BD0EDE" w:rsidRPr="00BD0EDE" w:rsidRDefault="00480A6A" w:rsidP="00480A6A">
      <w:pPr>
        <w:pStyle w:val="03-"/>
        <w:spacing w:before="180"/>
        <w:ind w:left="350" w:hanging="350"/>
      </w:pPr>
      <w:r>
        <w:rPr>
          <w:rFonts w:hint="eastAsia"/>
        </w:rPr>
        <w:sym w:font="Wingdings" w:char="F0DC"/>
      </w:r>
      <w:r>
        <w:rPr>
          <w:rFonts w:hint="eastAsia"/>
        </w:rPr>
        <w:tab/>
      </w:r>
      <w:r w:rsidR="00154B01">
        <w:rPr>
          <w:rFonts w:hint="eastAsia"/>
        </w:rPr>
        <w:t>存本取息</w:t>
      </w:r>
    </w:p>
    <w:p w14:paraId="7B41D159" w14:textId="77777777" w:rsidR="00BD0EDE" w:rsidRPr="00BD0EDE" w:rsidRDefault="00BD0EDE" w:rsidP="00480A6A">
      <w:pPr>
        <w:pStyle w:val="06a-"/>
        <w:ind w:left="349"/>
      </w:pPr>
      <w:r w:rsidRPr="00BD0EDE">
        <w:rPr>
          <w:rFonts w:hint="eastAsia"/>
        </w:rPr>
        <w:t>將</w:t>
      </w:r>
      <w:r w:rsidRPr="00BD0EDE">
        <w:t>100</w:t>
      </w:r>
      <w:r w:rsidRPr="00BD0EDE">
        <w:rPr>
          <w:rFonts w:hint="eastAsia"/>
        </w:rPr>
        <w:t>萬元在銀行用「存本取息」這個方案</w:t>
      </w:r>
      <w:proofErr w:type="gramStart"/>
      <w:r w:rsidRPr="00BD0EDE">
        <w:rPr>
          <w:rFonts w:hint="eastAsia"/>
        </w:rPr>
        <w:t>定存半年</w:t>
      </w:r>
      <w:proofErr w:type="gramEnd"/>
      <w:r w:rsidRPr="00BD0EDE">
        <w:rPr>
          <w:rFonts w:hint="eastAsia"/>
        </w:rPr>
        <w:t>，已知年利率為</w:t>
      </w:r>
      <w:r w:rsidRPr="00BD0EDE">
        <w:t>1.2%</w:t>
      </w:r>
      <w:r w:rsidRPr="00BD0EDE">
        <w:rPr>
          <w:rFonts w:hint="eastAsia"/>
        </w:rPr>
        <w:t>。</w:t>
      </w:r>
    </w:p>
    <w:p w14:paraId="27093D2B" w14:textId="77777777" w:rsidR="00BD0EDE" w:rsidRPr="00BD0EDE" w:rsidRDefault="00BD0EDE" w:rsidP="00480A6A">
      <w:pPr>
        <w:pStyle w:val="06b-1"/>
      </w:pPr>
      <w:r w:rsidRPr="00BD0EDE">
        <w:t>(1)</w:t>
      </w:r>
      <w:r w:rsidR="00480A6A">
        <w:rPr>
          <w:rFonts w:hint="eastAsia"/>
        </w:rPr>
        <w:tab/>
      </w:r>
      <w:r w:rsidRPr="00BD0EDE">
        <w:rPr>
          <w:rFonts w:hint="eastAsia"/>
        </w:rPr>
        <w:t>完成以下表格。</w:t>
      </w:r>
    </w:p>
    <w:tbl>
      <w:tblPr>
        <w:tblStyle w:val="a9"/>
        <w:tblW w:w="0" w:type="auto"/>
        <w:tblInd w:w="715" w:type="dxa"/>
        <w:tblBorders>
          <w:top w:val="single" w:sz="4" w:space="0" w:color="EB6143"/>
          <w:left w:val="single" w:sz="4" w:space="0" w:color="EB6143"/>
          <w:bottom w:val="single" w:sz="4" w:space="0" w:color="EB6143"/>
          <w:right w:val="single" w:sz="4" w:space="0" w:color="EB6143"/>
          <w:insideH w:val="single" w:sz="4" w:space="0" w:color="EB6143"/>
          <w:insideV w:val="single" w:sz="4" w:space="0" w:color="EB6143"/>
        </w:tblBorders>
        <w:tblLook w:val="04A0" w:firstRow="1" w:lastRow="0" w:firstColumn="1" w:lastColumn="0" w:noHBand="0" w:noVBand="1"/>
      </w:tblPr>
      <w:tblGrid>
        <w:gridCol w:w="1912"/>
        <w:gridCol w:w="1079"/>
        <w:gridCol w:w="1080"/>
        <w:gridCol w:w="1068"/>
        <w:gridCol w:w="1069"/>
        <w:gridCol w:w="1068"/>
        <w:gridCol w:w="1069"/>
      </w:tblGrid>
      <w:tr w:rsidR="00480A6A" w14:paraId="5CC1F99E" w14:textId="77777777" w:rsidTr="00480A6A">
        <w:tc>
          <w:tcPr>
            <w:tcW w:w="193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C5B96" w14:textId="77777777" w:rsidR="00480A6A" w:rsidRDefault="00480A6A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lastRenderedPageBreak/>
              <w:t>經過</w:t>
            </w: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24F7A" w14:textId="77777777" w:rsidR="00480A6A" w:rsidRDefault="00480A6A" w:rsidP="00325575">
            <w:pPr>
              <w:pStyle w:val="z-1"/>
              <w:autoSpaceDE/>
              <w:autoSpaceDN/>
            </w:pPr>
            <w:r w:rsidRPr="00BD0EDE">
              <w:t>1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FC7D3" w14:textId="77777777" w:rsidR="00480A6A" w:rsidRDefault="00480A6A" w:rsidP="00325575">
            <w:pPr>
              <w:pStyle w:val="z-1"/>
              <w:autoSpaceDE/>
              <w:autoSpaceDN/>
            </w:pPr>
            <w:r w:rsidRPr="00BD0EDE">
              <w:t>2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1AE97" w14:textId="77777777" w:rsidR="00480A6A" w:rsidRDefault="00480A6A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3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38E88" w14:textId="77777777" w:rsidR="00480A6A" w:rsidRDefault="00480A6A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4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FA94E" w14:textId="77777777" w:rsidR="00480A6A" w:rsidRDefault="00480A6A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5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F147E" w14:textId="77777777" w:rsidR="00480A6A" w:rsidRDefault="00480A6A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6</w:t>
            </w:r>
            <w:r w:rsidRPr="00BD0EDE">
              <w:rPr>
                <w:rFonts w:hint="eastAsia"/>
              </w:rPr>
              <w:t>個月</w:t>
            </w:r>
          </w:p>
        </w:tc>
      </w:tr>
      <w:tr w:rsidR="00480A6A" w14:paraId="37462E56" w14:textId="77777777" w:rsidTr="00480A6A">
        <w:tc>
          <w:tcPr>
            <w:tcW w:w="193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2060E" w14:textId="77777777" w:rsidR="00480A6A" w:rsidRDefault="00480A6A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本金（元）</w:t>
            </w: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FF10E4" w14:textId="77777777" w:rsidR="00480A6A" w:rsidRDefault="00480A6A" w:rsidP="00325575">
            <w:pPr>
              <w:pStyle w:val="z-1"/>
              <w:autoSpaceDE/>
              <w:autoSpaceDN/>
            </w:pPr>
            <w:r w:rsidRPr="00BD0EDE">
              <w:t>1000000</w:t>
            </w: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7D172" w14:textId="77777777" w:rsidR="00480A6A" w:rsidRDefault="00294FC6" w:rsidP="00325575">
            <w:pPr>
              <w:pStyle w:val="z-1"/>
              <w:autoSpaceDE/>
              <w:autoSpaceDN/>
            </w:pPr>
            <w:r w:rsidRPr="00BD0EDE">
              <w:t>1000000</w:t>
            </w: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ADB5A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DFCD7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98238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58E70" w14:textId="77777777" w:rsidR="00480A6A" w:rsidRDefault="00480A6A" w:rsidP="00325575">
            <w:pPr>
              <w:pStyle w:val="z-1"/>
              <w:autoSpaceDE/>
              <w:autoSpaceDN/>
            </w:pPr>
          </w:p>
        </w:tc>
      </w:tr>
      <w:tr w:rsidR="00480A6A" w14:paraId="3C2D9D96" w14:textId="77777777" w:rsidTr="00480A6A">
        <w:tc>
          <w:tcPr>
            <w:tcW w:w="193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6C764E" w14:textId="77777777" w:rsidR="00480A6A" w:rsidRDefault="00480A6A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利息（元）</w:t>
            </w:r>
          </w:p>
          <w:p w14:paraId="4E0358BD" w14:textId="77777777" w:rsidR="00480A6A" w:rsidRDefault="00480A6A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（每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月都領）</w:t>
            </w: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032A8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545BBA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FE2C8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C085F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9E5B2" w14:textId="77777777" w:rsidR="00480A6A" w:rsidRDefault="00480A6A" w:rsidP="00325575">
            <w:pPr>
              <w:pStyle w:val="z-1"/>
              <w:autoSpaceDE/>
              <w:autoSpaceDN/>
            </w:pPr>
          </w:p>
        </w:tc>
        <w:tc>
          <w:tcPr>
            <w:tcW w:w="10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DDEEA" w14:textId="77777777" w:rsidR="00480A6A" w:rsidRDefault="00480A6A" w:rsidP="00325575">
            <w:pPr>
              <w:pStyle w:val="z-1"/>
              <w:autoSpaceDE/>
              <w:autoSpaceDN/>
            </w:pPr>
          </w:p>
        </w:tc>
      </w:tr>
    </w:tbl>
    <w:p w14:paraId="3D035098" w14:textId="77777777" w:rsidR="00BD0EDE" w:rsidRPr="00BD0EDE" w:rsidRDefault="00BD0EDE" w:rsidP="008C48EB">
      <w:pPr>
        <w:pStyle w:val="06b-1"/>
        <w:spacing w:beforeLines="15" w:before="54"/>
        <w:ind w:left="653" w:hanging="301"/>
      </w:pPr>
      <w:r w:rsidRPr="00BD0EDE">
        <w:t>(2)</w:t>
      </w:r>
      <w:r w:rsidR="008C48EB">
        <w:rPr>
          <w:rFonts w:hint="eastAsia"/>
        </w:rPr>
        <w:tab/>
      </w:r>
      <w:r w:rsidRPr="00BD0EDE">
        <w:rPr>
          <w:rFonts w:hint="eastAsia"/>
        </w:rPr>
        <w:t>經過半年到期後，共領到多少錢？</w:t>
      </w:r>
    </w:p>
    <w:p w14:paraId="4337AD89" w14:textId="77777777" w:rsidR="00BD0EDE" w:rsidRDefault="00334FC5" w:rsidP="00C62846">
      <w:pPr>
        <w:pStyle w:val="07d-1"/>
        <w:ind w:left="989" w:hanging="640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4A094433" w14:textId="77777777" w:rsidR="00C62846" w:rsidRDefault="00C62846" w:rsidP="00C62846">
      <w:pPr>
        <w:pStyle w:val="07d-1"/>
        <w:ind w:left="989" w:hanging="640"/>
      </w:pPr>
    </w:p>
    <w:p w14:paraId="608A33CA" w14:textId="77777777" w:rsidR="00C62846" w:rsidRDefault="00C62846" w:rsidP="00C62846">
      <w:pPr>
        <w:pStyle w:val="07d-1"/>
        <w:ind w:left="989" w:hanging="640"/>
      </w:pPr>
    </w:p>
    <w:p w14:paraId="30F1AF5D" w14:textId="0F1EE6A7" w:rsidR="00C62846" w:rsidRDefault="00C62846" w:rsidP="00C62846">
      <w:pPr>
        <w:pStyle w:val="07d-1"/>
        <w:ind w:left="989" w:hanging="640"/>
      </w:pPr>
    </w:p>
    <w:p w14:paraId="2F8356FB" w14:textId="5CACAB81" w:rsidR="0048348F" w:rsidRDefault="0048348F" w:rsidP="00C62846">
      <w:pPr>
        <w:pStyle w:val="07d-1"/>
        <w:ind w:left="989" w:hanging="640"/>
      </w:pPr>
    </w:p>
    <w:p w14:paraId="2E68CBDC" w14:textId="77777777" w:rsidR="00E7185B" w:rsidRDefault="00E7185B" w:rsidP="00575D80">
      <w:pPr>
        <w:pStyle w:val="07d-1"/>
        <w:ind w:leftChars="17" w:left="190" w:hangingChars="45" w:hanging="150"/>
        <w:rPr>
          <w:rFonts w:ascii="新細明體" w:hAnsi="新細明體"/>
        </w:rPr>
      </w:pPr>
      <w:r w:rsidRPr="00300EF6">
        <w:rPr>
          <w:rFonts w:hint="eastAsia"/>
          <w:b/>
          <w:color w:val="D93024"/>
          <w:sz w:val="34"/>
        </w:rPr>
        <w:t>重點筆記：</w:t>
      </w:r>
    </w:p>
    <w:p w14:paraId="05618AFF" w14:textId="06FAD5A7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5FE3179F" w14:textId="260E1232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04DCBD11" w14:textId="234DF1CB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0041D091" w14:textId="77EAF9A7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0C78779B" w14:textId="04912172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4EBCC55D" w14:textId="3AEC6E68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1B545BA8" w14:textId="0E4D07A3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3C2AB642" w14:textId="4D9EC4BD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5EEE5A6E" w14:textId="79100AA5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7775503A" w14:textId="77777777" w:rsidR="00E7185B" w:rsidRDefault="00E7185B" w:rsidP="00E7185B">
      <w:pPr>
        <w:pStyle w:val="07d-1"/>
        <w:ind w:left="989" w:hanging="640"/>
        <w:rPr>
          <w:rFonts w:ascii="新細明體" w:hAnsi="新細明體"/>
        </w:rPr>
      </w:pPr>
    </w:p>
    <w:p w14:paraId="2D511330" w14:textId="2693D9E7" w:rsidR="00BD0EDE" w:rsidRPr="00BD0EDE" w:rsidRDefault="00587119" w:rsidP="00587119">
      <w:pPr>
        <w:pStyle w:val="03-"/>
        <w:spacing w:before="180"/>
        <w:ind w:left="350" w:hanging="350"/>
      </w:pPr>
      <w:r>
        <w:rPr>
          <w:rFonts w:hint="eastAsia"/>
        </w:rPr>
        <w:sym w:font="Wingdings" w:char="F0DC"/>
      </w:r>
      <w:r>
        <w:rPr>
          <w:rFonts w:hint="eastAsia"/>
        </w:rPr>
        <w:tab/>
      </w:r>
      <w:r w:rsidR="00C922F4">
        <w:rPr>
          <w:rFonts w:hint="eastAsia"/>
        </w:rPr>
        <w:t>討論題</w:t>
      </w:r>
    </w:p>
    <w:p w14:paraId="1A59EE9C" w14:textId="77777777" w:rsidR="00BD0EDE" w:rsidRPr="00BD0EDE" w:rsidRDefault="00BD0EDE" w:rsidP="00587119">
      <w:pPr>
        <w:pStyle w:val="06a-"/>
        <w:ind w:left="349"/>
      </w:pPr>
      <w:r w:rsidRPr="00BD0EDE">
        <w:rPr>
          <w:rFonts w:hint="eastAsia"/>
        </w:rPr>
        <w:t>某人希望退休後，利用銀行「存本取息」的方案定存，且領取每</w:t>
      </w:r>
      <w:proofErr w:type="gramStart"/>
      <w:r w:rsidRPr="00BD0EDE">
        <w:rPr>
          <w:rFonts w:hint="eastAsia"/>
        </w:rPr>
        <w:t>個</w:t>
      </w:r>
      <w:proofErr w:type="gramEnd"/>
      <w:r w:rsidRPr="00BD0EDE">
        <w:rPr>
          <w:rFonts w:hint="eastAsia"/>
        </w:rPr>
        <w:t>月利息</w:t>
      </w:r>
      <w:r w:rsidRPr="00BD0EDE">
        <w:t>9000</w:t>
      </w:r>
      <w:r w:rsidRPr="00BD0EDE">
        <w:rPr>
          <w:rFonts w:hint="eastAsia"/>
        </w:rPr>
        <w:t>元來做生活費，已知年利率為</w:t>
      </w:r>
      <w:r w:rsidRPr="00BD0EDE">
        <w:t>1.2%</w:t>
      </w:r>
      <w:r w:rsidRPr="00BD0EDE">
        <w:rPr>
          <w:rFonts w:hint="eastAsia"/>
        </w:rPr>
        <w:t>。</w:t>
      </w:r>
    </w:p>
    <w:p w14:paraId="072385CE" w14:textId="77777777" w:rsidR="00BD0EDE" w:rsidRPr="00BD0EDE" w:rsidRDefault="00BD0EDE" w:rsidP="00587119">
      <w:pPr>
        <w:pStyle w:val="06b-1"/>
      </w:pPr>
      <w:r w:rsidRPr="00BD0EDE">
        <w:t>(1)</w:t>
      </w:r>
      <w:r w:rsidR="00587119">
        <w:rPr>
          <w:rFonts w:hint="eastAsia"/>
        </w:rPr>
        <w:tab/>
      </w:r>
      <w:r w:rsidRPr="00BD0EDE">
        <w:rPr>
          <w:rFonts w:hint="eastAsia"/>
        </w:rPr>
        <w:t>求此人存入的本金。</w:t>
      </w:r>
    </w:p>
    <w:p w14:paraId="78D0ECF9" w14:textId="77777777" w:rsidR="00BD0EDE" w:rsidRPr="00BD0EDE" w:rsidRDefault="00BD0EDE" w:rsidP="00587119">
      <w:pPr>
        <w:pStyle w:val="06b-1"/>
      </w:pPr>
      <w:r w:rsidRPr="00BD0EDE">
        <w:t>(2)</w:t>
      </w:r>
      <w:r w:rsidR="00587119">
        <w:rPr>
          <w:rFonts w:hint="eastAsia"/>
        </w:rPr>
        <w:tab/>
      </w:r>
      <w:r w:rsidRPr="00BD0EDE">
        <w:rPr>
          <w:rFonts w:hint="eastAsia"/>
        </w:rPr>
        <w:t>設此人從</w:t>
      </w:r>
      <w:r w:rsidRPr="00BD0EDE">
        <w:t>20</w:t>
      </w:r>
      <w:r w:rsidRPr="00BD0EDE">
        <w:rPr>
          <w:rFonts w:hint="eastAsia"/>
        </w:rPr>
        <w:t>歲到</w:t>
      </w:r>
      <w:r w:rsidRPr="00BD0EDE">
        <w:t>70</w:t>
      </w:r>
      <w:r w:rsidRPr="00BD0EDE">
        <w:rPr>
          <w:rFonts w:hint="eastAsia"/>
        </w:rPr>
        <w:t>歲工作</w:t>
      </w:r>
      <w:r w:rsidRPr="00BD0EDE">
        <w:t>50</w:t>
      </w:r>
      <w:r w:rsidRPr="00BD0EDE">
        <w:rPr>
          <w:rFonts w:hint="eastAsia"/>
        </w:rPr>
        <w:t>年，不考慮其他定存或投資的情況下，他每個月要存多少錢才能存到上述的本金呢？（四捨五入到整數位）</w:t>
      </w:r>
    </w:p>
    <w:p w14:paraId="0220150E" w14:textId="77777777" w:rsidR="00BD0EDE" w:rsidRDefault="00587119" w:rsidP="00C62846">
      <w:pPr>
        <w:pStyle w:val="07d-1"/>
        <w:ind w:left="989" w:hanging="640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23D472A9" w14:textId="77777777" w:rsidR="00C62846" w:rsidRDefault="00C62846" w:rsidP="00C62846">
      <w:pPr>
        <w:pStyle w:val="07d-1"/>
        <w:ind w:left="989" w:hanging="640"/>
      </w:pPr>
    </w:p>
    <w:p w14:paraId="283F7632" w14:textId="77777777" w:rsidR="00C62846" w:rsidRDefault="00C62846" w:rsidP="00C62846">
      <w:pPr>
        <w:pStyle w:val="07d-1"/>
        <w:ind w:left="989" w:hanging="640"/>
      </w:pPr>
    </w:p>
    <w:p w14:paraId="25A61A82" w14:textId="74B31FCB" w:rsidR="00C62846" w:rsidRDefault="00C62846" w:rsidP="00C62846">
      <w:pPr>
        <w:pStyle w:val="07d-1"/>
        <w:ind w:left="989" w:hanging="640"/>
      </w:pPr>
    </w:p>
    <w:p w14:paraId="5400E2C9" w14:textId="77777777" w:rsidR="00C62846" w:rsidRDefault="00C62846" w:rsidP="00C62846">
      <w:pPr>
        <w:pStyle w:val="07d-1"/>
        <w:ind w:left="989" w:hanging="640"/>
      </w:pPr>
    </w:p>
    <w:p w14:paraId="4109175B" w14:textId="77777777" w:rsidR="00C62846" w:rsidRDefault="00C62846" w:rsidP="00C62846">
      <w:pPr>
        <w:pStyle w:val="07d-1"/>
        <w:ind w:left="989" w:hanging="640"/>
      </w:pPr>
    </w:p>
    <w:p w14:paraId="14D1CBD6" w14:textId="77777777" w:rsidR="00C62846" w:rsidRDefault="00C62846" w:rsidP="00C62846">
      <w:pPr>
        <w:pStyle w:val="07d-1"/>
        <w:ind w:left="989" w:hanging="640"/>
      </w:pPr>
    </w:p>
    <w:p w14:paraId="115835CC" w14:textId="41838407" w:rsidR="00BD0EDE" w:rsidRDefault="00575D80" w:rsidP="00575D80">
      <w:r w:rsidRPr="00300EF6">
        <w:rPr>
          <w:rFonts w:hint="eastAsia"/>
          <w:b/>
          <w:color w:val="D93024"/>
          <w:sz w:val="34"/>
        </w:rPr>
        <w:t>重點筆記：</w:t>
      </w:r>
    </w:p>
    <w:p w14:paraId="11324FF1" w14:textId="6D6CEA0A" w:rsidR="002047D0" w:rsidRDefault="002047D0" w:rsidP="006A529D">
      <w:pPr>
        <w:ind w:firstLineChars="200" w:firstLine="465"/>
      </w:pPr>
    </w:p>
    <w:p w14:paraId="065B7840" w14:textId="7E20D10A" w:rsidR="00575D80" w:rsidRDefault="00575D80" w:rsidP="006A529D">
      <w:pPr>
        <w:ind w:firstLineChars="200" w:firstLine="465"/>
      </w:pPr>
    </w:p>
    <w:p w14:paraId="4C0069C3" w14:textId="46E644DE" w:rsidR="00575D80" w:rsidRDefault="00575D80" w:rsidP="006A529D">
      <w:pPr>
        <w:ind w:firstLineChars="200" w:firstLine="465"/>
      </w:pPr>
    </w:p>
    <w:p w14:paraId="0AECC920" w14:textId="77777777" w:rsidR="00575D80" w:rsidRPr="00BD0EDE" w:rsidRDefault="00575D80" w:rsidP="006A529D">
      <w:pPr>
        <w:ind w:firstLineChars="200" w:firstLine="465"/>
      </w:pPr>
    </w:p>
    <w:p w14:paraId="001482B1" w14:textId="77777777" w:rsidR="00BD0EDE" w:rsidRPr="006A529D" w:rsidRDefault="00BD0EDE" w:rsidP="006A529D">
      <w:pPr>
        <w:pStyle w:val="04-1"/>
        <w:ind w:left="233" w:hanging="233"/>
        <w:rPr>
          <w:b/>
        </w:rPr>
      </w:pPr>
      <w:r w:rsidRPr="006A529D">
        <w:rPr>
          <w:b/>
        </w:rPr>
        <w:lastRenderedPageBreak/>
        <w:t>3.</w:t>
      </w:r>
      <w:r w:rsidR="006A529D" w:rsidRPr="006A529D">
        <w:rPr>
          <w:rFonts w:hint="eastAsia"/>
          <w:b/>
        </w:rPr>
        <w:tab/>
      </w:r>
      <w:r w:rsidRPr="006A529D">
        <w:rPr>
          <w:rFonts w:hint="eastAsia"/>
          <w:b/>
        </w:rPr>
        <w:t>零存整付</w:t>
      </w:r>
    </w:p>
    <w:p w14:paraId="7EEB7455" w14:textId="33A522F3" w:rsidR="00EF54A2" w:rsidRDefault="006A529D" w:rsidP="00712942">
      <w:pPr>
        <w:pStyle w:val="04-1"/>
        <w:ind w:left="233" w:hanging="233"/>
      </w:pPr>
      <w:r>
        <w:tab/>
      </w:r>
      <w:r w:rsidR="00BD0EDE" w:rsidRPr="00BD0EDE">
        <w:rPr>
          <w:rFonts w:hint="eastAsia"/>
        </w:rPr>
        <w:t>以上介紹的兩種定存方案都是要一次存入大筆的金額，然而，對於許多剛入社會的</w:t>
      </w:r>
      <w:proofErr w:type="gramStart"/>
      <w:r w:rsidR="00BD0EDE" w:rsidRPr="00BD0EDE">
        <w:rPr>
          <w:rFonts w:hint="eastAsia"/>
        </w:rPr>
        <w:t>小資族</w:t>
      </w:r>
      <w:proofErr w:type="gramEnd"/>
      <w:r w:rsidR="00BD0EDE" w:rsidRPr="00BD0EDE">
        <w:rPr>
          <w:rFonts w:hint="eastAsia"/>
        </w:rPr>
        <w:t>們，可能一時間無法有大筆的金額；或是對於比較沒有儲蓄規劃、手頭有錢就容易花掉的人，很難累積到大筆的金額。接下來介紹的這個方案「零存整付」，就適合想要每</w:t>
      </w:r>
      <w:proofErr w:type="gramStart"/>
      <w:r w:rsidR="00BD0EDE" w:rsidRPr="00BD0EDE">
        <w:rPr>
          <w:rFonts w:hint="eastAsia"/>
        </w:rPr>
        <w:t>個</w:t>
      </w:r>
      <w:proofErr w:type="gramEnd"/>
      <w:r w:rsidR="00BD0EDE" w:rsidRPr="00BD0EDE">
        <w:rPr>
          <w:rFonts w:hint="eastAsia"/>
        </w:rPr>
        <w:t>月都能存一些錢的人：每</w:t>
      </w:r>
      <w:proofErr w:type="gramStart"/>
      <w:r w:rsidR="00BD0EDE" w:rsidRPr="00BD0EDE">
        <w:rPr>
          <w:rFonts w:hint="eastAsia"/>
        </w:rPr>
        <w:t>個</w:t>
      </w:r>
      <w:proofErr w:type="gramEnd"/>
      <w:r w:rsidR="00BD0EDE" w:rsidRPr="00BD0EDE">
        <w:rPr>
          <w:rFonts w:hint="eastAsia"/>
        </w:rPr>
        <w:t>月都存一點錢入本金，到期領回本金與利息。也就是說，每過一個月，本金就會變多，相對的利息也會變多。利用這樣的方案，就能更快地存到退休時想定存的本金哦！</w:t>
      </w:r>
    </w:p>
    <w:p w14:paraId="29DACFA0" w14:textId="6D44A3B2" w:rsidR="00BD0EDE" w:rsidRPr="00BD0EDE" w:rsidRDefault="00EF54A2" w:rsidP="00EF54A2">
      <w:pPr>
        <w:pStyle w:val="03-"/>
        <w:spacing w:before="180"/>
        <w:ind w:left="350" w:hanging="350"/>
      </w:pPr>
      <w:r>
        <w:rPr>
          <w:rFonts w:hint="eastAsia"/>
        </w:rPr>
        <w:sym w:font="Wingdings" w:char="F0DC"/>
      </w:r>
      <w:r>
        <w:rPr>
          <w:rFonts w:hint="eastAsia"/>
        </w:rPr>
        <w:tab/>
      </w:r>
      <w:r w:rsidR="002047D0">
        <w:rPr>
          <w:rFonts w:hint="eastAsia"/>
        </w:rPr>
        <w:t>零存整付</w:t>
      </w:r>
    </w:p>
    <w:p w14:paraId="4A5BF295" w14:textId="77777777" w:rsidR="00BD0EDE" w:rsidRPr="00F21011" w:rsidRDefault="00BD0EDE" w:rsidP="00F21011">
      <w:pPr>
        <w:pStyle w:val="06a-"/>
        <w:ind w:left="349"/>
        <w:rPr>
          <w:spacing w:val="2"/>
        </w:rPr>
      </w:pPr>
      <w:r w:rsidRPr="00F21011">
        <w:rPr>
          <w:rFonts w:hint="eastAsia"/>
          <w:spacing w:val="2"/>
        </w:rPr>
        <w:t>在銀行用「零存整付」這個方案每</w:t>
      </w:r>
      <w:proofErr w:type="gramStart"/>
      <w:r w:rsidRPr="00F21011">
        <w:rPr>
          <w:rFonts w:hint="eastAsia"/>
          <w:spacing w:val="2"/>
        </w:rPr>
        <w:t>個</w:t>
      </w:r>
      <w:proofErr w:type="gramEnd"/>
      <w:r w:rsidRPr="00F21011">
        <w:rPr>
          <w:rFonts w:hint="eastAsia"/>
          <w:spacing w:val="2"/>
        </w:rPr>
        <w:t>月存入</w:t>
      </w:r>
      <w:r w:rsidRPr="00F21011">
        <w:rPr>
          <w:spacing w:val="2"/>
        </w:rPr>
        <w:t>15000</w:t>
      </w:r>
      <w:r w:rsidRPr="00F21011">
        <w:rPr>
          <w:rFonts w:hint="eastAsia"/>
          <w:spacing w:val="2"/>
        </w:rPr>
        <w:t>元，共定存一年，已知年利率為</w:t>
      </w:r>
      <w:r w:rsidRPr="00F21011">
        <w:rPr>
          <w:spacing w:val="2"/>
        </w:rPr>
        <w:t>1.2%</w:t>
      </w:r>
      <w:r w:rsidRPr="00F21011">
        <w:rPr>
          <w:rFonts w:hint="eastAsia"/>
          <w:spacing w:val="2"/>
        </w:rPr>
        <w:t>。</w:t>
      </w:r>
    </w:p>
    <w:p w14:paraId="44762694" w14:textId="77777777" w:rsidR="00BD0EDE" w:rsidRPr="00BD0EDE" w:rsidRDefault="00BD0EDE" w:rsidP="00F21011">
      <w:pPr>
        <w:pStyle w:val="06b-1"/>
      </w:pPr>
      <w:r w:rsidRPr="00BD0EDE">
        <w:t>(1)</w:t>
      </w:r>
      <w:r w:rsidR="00F21011">
        <w:rPr>
          <w:rFonts w:hint="eastAsia"/>
        </w:rPr>
        <w:tab/>
      </w:r>
      <w:r w:rsidRPr="00BD0EDE">
        <w:rPr>
          <w:rFonts w:hint="eastAsia"/>
        </w:rPr>
        <w:t>完成以下表格。（四捨五入到整數位）</w:t>
      </w:r>
    </w:p>
    <w:tbl>
      <w:tblPr>
        <w:tblStyle w:val="a9"/>
        <w:tblW w:w="0" w:type="auto"/>
        <w:tblInd w:w="715" w:type="dxa"/>
        <w:tblBorders>
          <w:top w:val="single" w:sz="4" w:space="0" w:color="EB6143"/>
          <w:left w:val="single" w:sz="4" w:space="0" w:color="EB6143"/>
          <w:bottom w:val="single" w:sz="4" w:space="0" w:color="EB6143"/>
          <w:right w:val="single" w:sz="4" w:space="0" w:color="EB6143"/>
          <w:insideH w:val="single" w:sz="4" w:space="0" w:color="EB6143"/>
          <w:insideV w:val="single" w:sz="4" w:space="0" w:color="EB6143"/>
        </w:tblBorders>
        <w:tblLook w:val="04A0" w:firstRow="1" w:lastRow="0" w:firstColumn="1" w:lastColumn="0" w:noHBand="0" w:noVBand="1"/>
      </w:tblPr>
      <w:tblGrid>
        <w:gridCol w:w="1565"/>
        <w:gridCol w:w="1130"/>
        <w:gridCol w:w="1130"/>
        <w:gridCol w:w="1130"/>
        <w:gridCol w:w="1130"/>
        <w:gridCol w:w="1130"/>
        <w:gridCol w:w="1130"/>
      </w:tblGrid>
      <w:tr w:rsidR="00E9588E" w14:paraId="1324F957" w14:textId="77777777" w:rsidTr="00AF61AA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B2DD8D" w14:textId="77777777" w:rsidR="00E9588E" w:rsidRDefault="00E9588E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經過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EA1F45" w14:textId="77777777" w:rsidR="00E9588E" w:rsidRDefault="00E9588E" w:rsidP="00325575">
            <w:pPr>
              <w:pStyle w:val="z-1"/>
              <w:autoSpaceDE/>
              <w:autoSpaceDN/>
            </w:pPr>
            <w:r w:rsidRPr="00BD0EDE">
              <w:t>1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E8AFC" w14:textId="77777777" w:rsidR="00E9588E" w:rsidRDefault="00E9588E" w:rsidP="00325575">
            <w:pPr>
              <w:pStyle w:val="z-1"/>
              <w:autoSpaceDE/>
              <w:autoSpaceDN/>
            </w:pPr>
            <w:r w:rsidRPr="00BD0EDE">
              <w:t>2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6B532" w14:textId="77777777" w:rsidR="00E9588E" w:rsidRDefault="00E9588E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3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21C39" w14:textId="77777777" w:rsidR="00E9588E" w:rsidRDefault="00E9588E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4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1A77A" w14:textId="77777777" w:rsidR="00E9588E" w:rsidRDefault="00E9588E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5</w:t>
            </w:r>
            <w:r w:rsidRPr="00BD0EDE">
              <w:rPr>
                <w:rFonts w:hint="eastAsia"/>
              </w:rPr>
              <w:t>個月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2B4F5" w14:textId="77777777" w:rsidR="00E9588E" w:rsidRDefault="00E9588E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6</w:t>
            </w:r>
            <w:r w:rsidRPr="00BD0EDE">
              <w:rPr>
                <w:rFonts w:hint="eastAsia"/>
              </w:rPr>
              <w:t>個月</w:t>
            </w:r>
          </w:p>
        </w:tc>
      </w:tr>
      <w:tr w:rsidR="00E9588E" w14:paraId="004C8FCB" w14:textId="77777777" w:rsidTr="00AF61AA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E4C62" w14:textId="77777777" w:rsidR="00E9588E" w:rsidRDefault="008A4A77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存入（元）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513E8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198FFC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5952E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8EF5B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37AC2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93253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</w:tr>
      <w:tr w:rsidR="00E9588E" w14:paraId="564D3B29" w14:textId="77777777" w:rsidTr="00E9588E">
        <w:tc>
          <w:tcPr>
            <w:tcW w:w="1582" w:type="dxa"/>
            <w:tcBorders>
              <w:bottom w:val="single" w:sz="4" w:space="0" w:color="EB6143"/>
            </w:tcBorders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5191E" w14:textId="77777777" w:rsidR="00E9588E" w:rsidRDefault="008A4A77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本金（元）</w:t>
            </w:r>
          </w:p>
        </w:tc>
        <w:tc>
          <w:tcPr>
            <w:tcW w:w="1140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15A7B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1141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90CF0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22097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90CAF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6885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E9314" w14:textId="77777777" w:rsidR="00E9588E" w:rsidRDefault="00E9588E" w:rsidP="00325575">
            <w:pPr>
              <w:pStyle w:val="z-1"/>
              <w:autoSpaceDE/>
              <w:autoSpaceDN/>
            </w:pPr>
          </w:p>
        </w:tc>
      </w:tr>
      <w:tr w:rsidR="00E9588E" w14:paraId="718CE1BA" w14:textId="77777777" w:rsidTr="00E9588E">
        <w:tc>
          <w:tcPr>
            <w:tcW w:w="1582" w:type="dxa"/>
            <w:tcBorders>
              <w:bottom w:val="single" w:sz="8" w:space="0" w:color="EB6143"/>
            </w:tcBorders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E36603" w14:textId="77777777" w:rsidR="00E9588E" w:rsidRDefault="008A4A77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利息（元）</w:t>
            </w:r>
          </w:p>
        </w:tc>
        <w:tc>
          <w:tcPr>
            <w:tcW w:w="1140" w:type="dxa"/>
            <w:tcBorders>
              <w:bottom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D844B" w14:textId="77777777" w:rsidR="00E9588E" w:rsidRDefault="005D3A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</w:t>
            </w:r>
          </w:p>
        </w:tc>
        <w:tc>
          <w:tcPr>
            <w:tcW w:w="1141" w:type="dxa"/>
            <w:tcBorders>
              <w:bottom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8E6D2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BDB43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74C11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E00E3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Borders>
              <w:bottom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250710" w14:textId="77777777" w:rsidR="00E9588E" w:rsidRDefault="00E9588E" w:rsidP="00325575">
            <w:pPr>
              <w:pStyle w:val="z-1"/>
              <w:autoSpaceDE/>
              <w:autoSpaceDN/>
            </w:pPr>
          </w:p>
        </w:tc>
      </w:tr>
      <w:tr w:rsidR="00E9588E" w14:paraId="1590197F" w14:textId="77777777" w:rsidTr="00E9588E">
        <w:tc>
          <w:tcPr>
            <w:tcW w:w="1582" w:type="dxa"/>
            <w:tcBorders>
              <w:top w:val="single" w:sz="8" w:space="0" w:color="EB6143"/>
            </w:tcBorders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C9282" w14:textId="77777777" w:rsidR="00E9588E" w:rsidRDefault="00E9588E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經過</w:t>
            </w:r>
          </w:p>
        </w:tc>
        <w:tc>
          <w:tcPr>
            <w:tcW w:w="1140" w:type="dxa"/>
            <w:tcBorders>
              <w:top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D5B79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7</w:t>
            </w:r>
            <w:r w:rsidR="00E9588E" w:rsidRPr="00832B63">
              <w:rPr>
                <w:rFonts w:hint="eastAsia"/>
              </w:rPr>
              <w:t>個月</w:t>
            </w:r>
          </w:p>
        </w:tc>
        <w:tc>
          <w:tcPr>
            <w:tcW w:w="1141" w:type="dxa"/>
            <w:tcBorders>
              <w:top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AE70E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8</w:t>
            </w:r>
            <w:r w:rsidR="00E9588E" w:rsidRPr="00832B63">
              <w:rPr>
                <w:rFonts w:hint="eastAsia"/>
              </w:rPr>
              <w:t>個月</w:t>
            </w:r>
          </w:p>
        </w:tc>
        <w:tc>
          <w:tcPr>
            <w:tcW w:w="1141" w:type="dxa"/>
            <w:tcBorders>
              <w:top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EE379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9</w:t>
            </w:r>
            <w:r w:rsidR="00E9588E" w:rsidRPr="00832B63">
              <w:rPr>
                <w:rFonts w:hint="eastAsia"/>
              </w:rPr>
              <w:t>個月</w:t>
            </w:r>
          </w:p>
        </w:tc>
        <w:tc>
          <w:tcPr>
            <w:tcW w:w="1141" w:type="dxa"/>
            <w:tcBorders>
              <w:top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A95534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10</w:t>
            </w:r>
            <w:r w:rsidR="00E9588E" w:rsidRPr="00832B63">
              <w:rPr>
                <w:rFonts w:hint="eastAsia"/>
              </w:rPr>
              <w:t>個月</w:t>
            </w:r>
          </w:p>
        </w:tc>
        <w:tc>
          <w:tcPr>
            <w:tcW w:w="1141" w:type="dxa"/>
            <w:tcBorders>
              <w:top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660DE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11</w:t>
            </w:r>
            <w:r w:rsidR="00E9588E" w:rsidRPr="00832B63">
              <w:rPr>
                <w:rFonts w:hint="eastAsia"/>
              </w:rPr>
              <w:t>個月</w:t>
            </w:r>
          </w:p>
        </w:tc>
        <w:tc>
          <w:tcPr>
            <w:tcW w:w="1141" w:type="dxa"/>
            <w:tcBorders>
              <w:top w:val="single" w:sz="8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EE83D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12</w:t>
            </w:r>
            <w:r w:rsidR="00E9588E" w:rsidRPr="00832B63">
              <w:rPr>
                <w:rFonts w:hint="eastAsia"/>
              </w:rPr>
              <w:t>個月</w:t>
            </w:r>
          </w:p>
        </w:tc>
      </w:tr>
      <w:tr w:rsidR="00E9588E" w14:paraId="07499685" w14:textId="77777777" w:rsidTr="00AF61AA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ECC7E" w14:textId="77777777" w:rsidR="00E9588E" w:rsidRDefault="008A4A77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存入（元）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7CFD2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C8129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3BB84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0D8494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4027F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15000</w:t>
            </w: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0AF14" w14:textId="77777777" w:rsidR="00E9588E" w:rsidRPr="00832B63" w:rsidRDefault="005D3A9C" w:rsidP="00325575">
            <w:pPr>
              <w:pStyle w:val="z-1"/>
              <w:autoSpaceDE/>
              <w:autoSpaceDN/>
            </w:pPr>
            <w:r w:rsidRPr="00832B63">
              <w:rPr>
                <w:rFonts w:hint="eastAsia"/>
              </w:rPr>
              <w:t>15000</w:t>
            </w:r>
          </w:p>
        </w:tc>
      </w:tr>
      <w:tr w:rsidR="00E9588E" w14:paraId="7FE3A80B" w14:textId="77777777" w:rsidTr="00AF61AA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0105C" w14:textId="77777777" w:rsidR="00E9588E" w:rsidRDefault="008A4A77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本金（元）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05B0F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522CC8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8CE8CB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BA290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860F4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C472F" w14:textId="77777777" w:rsidR="00E9588E" w:rsidRDefault="00E9588E" w:rsidP="00325575">
            <w:pPr>
              <w:pStyle w:val="z-1"/>
              <w:autoSpaceDE/>
              <w:autoSpaceDN/>
            </w:pPr>
          </w:p>
        </w:tc>
      </w:tr>
      <w:tr w:rsidR="00E9588E" w14:paraId="73FE55F8" w14:textId="77777777" w:rsidTr="00AF61AA">
        <w:tc>
          <w:tcPr>
            <w:tcW w:w="158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2A342" w14:textId="77777777" w:rsidR="00E9588E" w:rsidRDefault="008A4A77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利息（元）</w:t>
            </w:r>
          </w:p>
        </w:tc>
        <w:tc>
          <w:tcPr>
            <w:tcW w:w="11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DFF27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275C0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C26E2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C87AA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D5D40" w14:textId="77777777" w:rsidR="00E9588E" w:rsidRDefault="00E9588E" w:rsidP="00325575">
            <w:pPr>
              <w:pStyle w:val="z-1"/>
              <w:autoSpaceDE/>
              <w:autoSpaceDN/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F2796" w14:textId="77777777" w:rsidR="00E9588E" w:rsidRDefault="00E9588E" w:rsidP="00325575">
            <w:pPr>
              <w:pStyle w:val="z-1"/>
              <w:autoSpaceDE/>
              <w:autoSpaceDN/>
            </w:pPr>
          </w:p>
        </w:tc>
      </w:tr>
    </w:tbl>
    <w:p w14:paraId="7F34F8EF" w14:textId="77777777" w:rsidR="00BD0EDE" w:rsidRPr="00BD0EDE" w:rsidRDefault="00BD0EDE" w:rsidP="008F5FF4">
      <w:pPr>
        <w:pStyle w:val="06b-1"/>
        <w:spacing w:beforeLines="15" w:before="54"/>
        <w:ind w:left="653" w:hanging="301"/>
      </w:pPr>
      <w:r w:rsidRPr="00BD0EDE">
        <w:t>(2)</w:t>
      </w:r>
      <w:r w:rsidR="008F5FF4">
        <w:rPr>
          <w:rFonts w:hint="eastAsia"/>
        </w:rPr>
        <w:tab/>
      </w:r>
      <w:r w:rsidRPr="00BD0EDE">
        <w:rPr>
          <w:rFonts w:hint="eastAsia"/>
        </w:rPr>
        <w:t>經過一年到期後，共領到多少錢？</w:t>
      </w:r>
    </w:p>
    <w:p w14:paraId="2E3EF41E" w14:textId="77777777" w:rsidR="00BD0EDE" w:rsidRDefault="008F5FF4" w:rsidP="00C62846">
      <w:pPr>
        <w:pStyle w:val="07d-1"/>
        <w:ind w:left="989" w:hanging="640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4027F026" w14:textId="77777777" w:rsidR="00C62846" w:rsidRDefault="00C62846" w:rsidP="00C62846">
      <w:pPr>
        <w:pStyle w:val="07d-1"/>
        <w:ind w:left="989" w:hanging="640"/>
      </w:pPr>
    </w:p>
    <w:p w14:paraId="5734C60F" w14:textId="77777777" w:rsidR="00C62846" w:rsidRDefault="00C62846" w:rsidP="00C62846">
      <w:pPr>
        <w:pStyle w:val="07d-1"/>
        <w:ind w:left="989" w:hanging="640"/>
      </w:pPr>
    </w:p>
    <w:p w14:paraId="1E9F08A4" w14:textId="77777777" w:rsidR="00C62846" w:rsidRDefault="00C62846" w:rsidP="00C62846">
      <w:pPr>
        <w:pStyle w:val="07d-1"/>
        <w:ind w:left="989" w:hanging="640"/>
      </w:pPr>
    </w:p>
    <w:p w14:paraId="561B313A" w14:textId="77777777" w:rsidR="00C62846" w:rsidRDefault="00C62846" w:rsidP="00C62846">
      <w:pPr>
        <w:pStyle w:val="07d-1"/>
        <w:ind w:left="989" w:hanging="640"/>
      </w:pPr>
    </w:p>
    <w:p w14:paraId="6C3C5A01" w14:textId="77777777" w:rsidR="00C62846" w:rsidRDefault="00C62846" w:rsidP="00C62846">
      <w:pPr>
        <w:pStyle w:val="07d-1"/>
        <w:ind w:left="989" w:hanging="640"/>
      </w:pPr>
    </w:p>
    <w:p w14:paraId="6255D3B2" w14:textId="77777777" w:rsidR="00C62846" w:rsidRDefault="00C62846" w:rsidP="00C62846">
      <w:pPr>
        <w:pStyle w:val="07d-1"/>
        <w:ind w:left="989" w:hanging="640"/>
      </w:pPr>
    </w:p>
    <w:p w14:paraId="11A72CE8" w14:textId="613A828B" w:rsidR="00C62846" w:rsidRDefault="00712942" w:rsidP="00712942">
      <w:pPr>
        <w:pStyle w:val="07d-1"/>
        <w:ind w:leftChars="17" w:left="190" w:hangingChars="45" w:hanging="150"/>
      </w:pPr>
      <w:r w:rsidRPr="00300EF6">
        <w:rPr>
          <w:rFonts w:hint="eastAsia"/>
          <w:b/>
          <w:color w:val="D93024"/>
          <w:sz w:val="34"/>
        </w:rPr>
        <w:t>重點筆記：</w:t>
      </w:r>
    </w:p>
    <w:p w14:paraId="5E6CFDF0" w14:textId="1CAEE62A" w:rsidR="00BD0EDE" w:rsidRPr="00BD0EDE" w:rsidRDefault="00BD0EDE" w:rsidP="00512347">
      <w:pPr>
        <w:ind w:firstLineChars="200" w:firstLine="465"/>
      </w:pPr>
    </w:p>
    <w:p w14:paraId="1656D8E6" w14:textId="77777777" w:rsidR="00512347" w:rsidRDefault="00512347">
      <w:pPr>
        <w:widowControl/>
        <w:overflowPunct/>
        <w:adjustRightInd/>
        <w:snapToGrid/>
        <w:spacing w:line="240" w:lineRule="auto"/>
        <w:jc w:val="left"/>
      </w:pPr>
      <w:r>
        <w:br w:type="page"/>
      </w:r>
    </w:p>
    <w:p w14:paraId="1CCBBAEF" w14:textId="77777777" w:rsidR="00BD0EDE" w:rsidRPr="00BD0EDE" w:rsidRDefault="00BD0EDE" w:rsidP="00F835AC">
      <w:pPr>
        <w:pStyle w:val="02-"/>
        <w:spacing w:before="180"/>
        <w:ind w:left="466" w:hanging="466"/>
      </w:pPr>
      <w:r w:rsidRPr="00934FEC">
        <w:rPr>
          <w:rStyle w:val="ac"/>
          <w:rFonts w:hint="eastAsia"/>
        </w:rPr>
        <w:lastRenderedPageBreak/>
        <w:t>四</w:t>
      </w:r>
      <w:r w:rsidR="00F835AC">
        <w:tab/>
      </w:r>
      <w:r w:rsidRPr="00BD0EDE">
        <w:rPr>
          <w:rFonts w:hint="eastAsia"/>
        </w:rPr>
        <w:t>來存錢吧！</w:t>
      </w:r>
    </w:p>
    <w:p w14:paraId="4ECF3253" w14:textId="77777777" w:rsidR="00BD0EDE" w:rsidRPr="00BD0EDE" w:rsidRDefault="00BD0EDE" w:rsidP="00F835AC">
      <w:pPr>
        <w:ind w:firstLineChars="200" w:firstLine="465"/>
      </w:pPr>
      <w:r w:rsidRPr="00BD0EDE">
        <w:rPr>
          <w:rFonts w:hint="eastAsia"/>
        </w:rPr>
        <w:t>了解了各類的定存方案，在實際運用上，是可以互相搭配的。最常見的小技巧就是取「零存整付」每</w:t>
      </w:r>
      <w:proofErr w:type="gramStart"/>
      <w:r w:rsidRPr="00BD0EDE">
        <w:rPr>
          <w:rFonts w:hint="eastAsia"/>
        </w:rPr>
        <w:t>個</w:t>
      </w:r>
      <w:proofErr w:type="gramEnd"/>
      <w:r w:rsidRPr="00BD0EDE">
        <w:rPr>
          <w:rFonts w:hint="eastAsia"/>
        </w:rPr>
        <w:t>月存錢的概念，但是採用「整存整付」的方案。例如每</w:t>
      </w:r>
      <w:proofErr w:type="gramStart"/>
      <w:r w:rsidRPr="00BD0EDE">
        <w:rPr>
          <w:rFonts w:hint="eastAsia"/>
        </w:rPr>
        <w:t>個</w:t>
      </w:r>
      <w:proofErr w:type="gramEnd"/>
      <w:r w:rsidRPr="00BD0EDE">
        <w:rPr>
          <w:rFonts w:hint="eastAsia"/>
        </w:rPr>
        <w:t>月都定存</w:t>
      </w:r>
      <w:r w:rsidRPr="00BD0EDE">
        <w:t>15000</w:t>
      </w:r>
      <w:r w:rsidRPr="00BD0EDE">
        <w:rPr>
          <w:rFonts w:hint="eastAsia"/>
        </w:rPr>
        <w:t>元，採用「整存整付」期限一年。</w:t>
      </w:r>
      <w:proofErr w:type="gramStart"/>
      <w:r w:rsidRPr="00BD0EDE">
        <w:rPr>
          <w:rFonts w:hint="eastAsia"/>
        </w:rPr>
        <w:t>一</w:t>
      </w:r>
      <w:proofErr w:type="gramEnd"/>
      <w:r w:rsidRPr="00BD0EDE">
        <w:rPr>
          <w:rFonts w:hint="eastAsia"/>
        </w:rPr>
        <w:t>年後，共有</w:t>
      </w:r>
      <w:r w:rsidRPr="00BD0EDE">
        <w:t>12</w:t>
      </w:r>
      <w:r w:rsidRPr="00BD0EDE">
        <w:rPr>
          <w:rFonts w:hint="eastAsia"/>
        </w:rPr>
        <w:t>筆存單，第</w:t>
      </w:r>
      <w:r w:rsidRPr="00BD0EDE">
        <w:t>13</w:t>
      </w:r>
      <w:r w:rsidRPr="00BD0EDE">
        <w:rPr>
          <w:rFonts w:hint="eastAsia"/>
        </w:rPr>
        <w:t>個月開始，每</w:t>
      </w:r>
      <w:proofErr w:type="gramStart"/>
      <w:r w:rsidRPr="00BD0EDE">
        <w:rPr>
          <w:rFonts w:hint="eastAsia"/>
        </w:rPr>
        <w:t>個</w:t>
      </w:r>
      <w:proofErr w:type="gramEnd"/>
      <w:r w:rsidRPr="00BD0EDE">
        <w:rPr>
          <w:rFonts w:hint="eastAsia"/>
        </w:rPr>
        <w:t>月都有一筆存單到期，可以自由利用，當然也可以續存，長期下來，存下來的金額也是很可觀的呢！</w:t>
      </w:r>
    </w:p>
    <w:tbl>
      <w:tblPr>
        <w:tblStyle w:val="a9"/>
        <w:tblW w:w="0" w:type="auto"/>
        <w:tblInd w:w="57" w:type="dxa"/>
        <w:tblBorders>
          <w:top w:val="single" w:sz="4" w:space="0" w:color="EB6143"/>
          <w:left w:val="single" w:sz="4" w:space="0" w:color="EB6143"/>
          <w:bottom w:val="single" w:sz="4" w:space="0" w:color="EB6143"/>
          <w:right w:val="single" w:sz="4" w:space="0" w:color="EB6143"/>
          <w:insideH w:val="single" w:sz="4" w:space="0" w:color="EB6143"/>
          <w:insideV w:val="single" w:sz="4" w:space="0" w:color="EB6143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2310"/>
        <w:gridCol w:w="2002"/>
        <w:gridCol w:w="2771"/>
      </w:tblGrid>
      <w:tr w:rsidR="00F835AC" w14:paraId="65CE8F79" w14:textId="77777777" w:rsidTr="00E34329">
        <w:tc>
          <w:tcPr>
            <w:tcW w:w="200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A6946" w14:textId="77777777" w:rsidR="00F835AC" w:rsidRDefault="00E34329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存入時間</w:t>
            </w:r>
          </w:p>
        </w:tc>
        <w:tc>
          <w:tcPr>
            <w:tcW w:w="2310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59B70" w14:textId="77777777" w:rsidR="00F835AC" w:rsidRDefault="00E34329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定存金額（元）</w:t>
            </w:r>
          </w:p>
        </w:tc>
        <w:tc>
          <w:tcPr>
            <w:tcW w:w="200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8FF03" w14:textId="77777777" w:rsidR="00F835AC" w:rsidRDefault="00446B13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到期時間</w:t>
            </w:r>
          </w:p>
        </w:tc>
        <w:tc>
          <w:tcPr>
            <w:tcW w:w="2771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7C0270" w14:textId="77777777" w:rsidR="00F835AC" w:rsidRDefault="00446B13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領回金額（元）</w:t>
            </w:r>
          </w:p>
          <w:p w14:paraId="50764F57" w14:textId="77777777" w:rsidR="00446B13" w:rsidRDefault="00446B13" w:rsidP="00325575">
            <w:pPr>
              <w:pStyle w:val="z-1"/>
              <w:autoSpaceDE/>
              <w:autoSpaceDN/>
            </w:pPr>
            <w:r w:rsidRPr="00BD0EDE">
              <w:rPr>
                <w:rFonts w:hint="eastAsia"/>
              </w:rPr>
              <w:t>（以年利率</w:t>
            </w:r>
            <w:r w:rsidRPr="00BD0EDE">
              <w:t>1.2%</w:t>
            </w:r>
            <w:r w:rsidRPr="00BD0EDE">
              <w:rPr>
                <w:rFonts w:hint="eastAsia"/>
              </w:rPr>
              <w:t>計）</w:t>
            </w:r>
          </w:p>
        </w:tc>
      </w:tr>
      <w:tr w:rsidR="00F835AC" w14:paraId="3A6EA63F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63111D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945E8D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C18F8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6C274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4B35E006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EC8B04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DE0E9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A16ED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E3221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1941E027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01D52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1B624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57DE3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B3C37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71D34800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0E74D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6321D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D64C4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F9211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25CBC869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E202F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59266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E3F66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1F12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4F1DDF81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D439F1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F8535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5EDA4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A6693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0E05170E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44A5B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54D84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B8D3B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5E6D4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4D4015C2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224DD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D15A5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40906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AF9DB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3C1FBEB8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F8D18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48E7C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B10CD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05593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52C607CD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47C46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>
              <w:rPr>
                <w:rFonts w:hint="eastAsia"/>
              </w:rPr>
              <w:t>0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064B1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3BD48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>
              <w:rPr>
                <w:rFonts w:hint="eastAsia"/>
              </w:rPr>
              <w:t>0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14AF8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260E5059" w14:textId="77777777" w:rsidTr="00E34329"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6191E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E5EFA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AE76D0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0C2CF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627D6A1D" w14:textId="77777777" w:rsidTr="00E34329">
        <w:tc>
          <w:tcPr>
            <w:tcW w:w="2002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D354F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2020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>
              <w:rPr>
                <w:rFonts w:hint="eastAsia"/>
              </w:rPr>
              <w:t>2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310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2DC68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15000</w:t>
            </w:r>
          </w:p>
        </w:tc>
        <w:tc>
          <w:tcPr>
            <w:tcW w:w="2002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AE7147" w14:textId="77777777" w:rsidR="00F835AC" w:rsidRDefault="00927C9C" w:rsidP="00325575">
            <w:pPr>
              <w:pStyle w:val="z-1"/>
              <w:autoSpaceDE/>
              <w:autoSpaceDN/>
            </w:pPr>
            <w:r w:rsidRPr="00BD0EDE">
              <w:t>202</w:t>
            </w:r>
            <w:r>
              <w:rPr>
                <w:rFonts w:hint="eastAsia"/>
              </w:rPr>
              <w:t>1</w:t>
            </w:r>
            <w:r w:rsidRPr="00BD0EDE">
              <w:rPr>
                <w:rFonts w:hint="eastAsia"/>
              </w:rPr>
              <w:t>年</w:t>
            </w:r>
            <w:r w:rsidRPr="00BD0EDE">
              <w:t>1</w:t>
            </w:r>
            <w:r>
              <w:rPr>
                <w:rFonts w:hint="eastAsia"/>
              </w:rPr>
              <w:t>2</w:t>
            </w:r>
            <w:r w:rsidRPr="00BD0EDE">
              <w:rPr>
                <w:rFonts w:hint="eastAsia"/>
              </w:rPr>
              <w:t>月</w:t>
            </w:r>
          </w:p>
        </w:tc>
        <w:tc>
          <w:tcPr>
            <w:tcW w:w="2771" w:type="dxa"/>
            <w:tcBorders>
              <w:bottom w:val="single" w:sz="4" w:space="0" w:color="EB614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C6F10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15180</w:t>
            </w:r>
          </w:p>
        </w:tc>
      </w:tr>
      <w:tr w:rsidR="00F835AC" w14:paraId="59DD6D6B" w14:textId="77777777" w:rsidTr="00E34329">
        <w:tc>
          <w:tcPr>
            <w:tcW w:w="2002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CC84F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總計</w:t>
            </w:r>
          </w:p>
        </w:tc>
        <w:tc>
          <w:tcPr>
            <w:tcW w:w="2310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7D3626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180000</w:t>
            </w:r>
          </w:p>
        </w:tc>
        <w:tc>
          <w:tcPr>
            <w:tcW w:w="2002" w:type="dxa"/>
            <w:tcBorders>
              <w:tr2bl w:val="single" w:sz="4" w:space="0" w:color="EB6143"/>
            </w:tcBorders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3132B" w14:textId="77777777" w:rsidR="00F835AC" w:rsidRDefault="00F835AC" w:rsidP="00325575">
            <w:pPr>
              <w:pStyle w:val="z-1"/>
              <w:autoSpaceDE/>
              <w:autoSpaceDN/>
            </w:pPr>
          </w:p>
        </w:tc>
        <w:tc>
          <w:tcPr>
            <w:tcW w:w="2771" w:type="dxa"/>
            <w:shd w:val="clear" w:color="auto" w:fill="FEF2E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325C9" w14:textId="77777777" w:rsidR="00F835AC" w:rsidRDefault="00927C9C" w:rsidP="00325575">
            <w:pPr>
              <w:pStyle w:val="z-1"/>
              <w:autoSpaceDE/>
              <w:autoSpaceDN/>
            </w:pPr>
            <w:r>
              <w:rPr>
                <w:rFonts w:hint="eastAsia"/>
              </w:rPr>
              <w:t>182160</w:t>
            </w:r>
          </w:p>
        </w:tc>
      </w:tr>
    </w:tbl>
    <w:p w14:paraId="190A2C5A" w14:textId="00985998" w:rsidR="00BD0EDE" w:rsidRPr="00BD0EDE" w:rsidRDefault="00BD0EDE" w:rsidP="00EA7A05">
      <w:pPr>
        <w:widowControl/>
        <w:overflowPunct/>
        <w:adjustRightInd/>
        <w:snapToGrid/>
        <w:spacing w:line="240" w:lineRule="auto"/>
        <w:jc w:val="left"/>
      </w:pPr>
      <w:r w:rsidRPr="00BD0EDE">
        <w:rPr>
          <w:rFonts w:hint="eastAsia"/>
        </w:rPr>
        <w:t>同學小組討論一下，利用以上的各種定存方案，規劃一下你的退休金吧！</w:t>
      </w:r>
    </w:p>
    <w:p w14:paraId="3654437A" w14:textId="62AA3CF2" w:rsidR="00BD0EDE" w:rsidRPr="00BD0EDE" w:rsidRDefault="00934FEC" w:rsidP="00934FEC">
      <w:pPr>
        <w:pStyle w:val="03-"/>
        <w:spacing w:before="180"/>
        <w:ind w:left="350" w:hanging="350"/>
      </w:pPr>
      <w:r>
        <w:rPr>
          <w:rFonts w:hint="eastAsia"/>
        </w:rPr>
        <w:sym w:font="Wingdings" w:char="F0DC"/>
      </w:r>
      <w:r>
        <w:rPr>
          <w:rFonts w:hint="eastAsia"/>
        </w:rPr>
        <w:tab/>
      </w:r>
      <w:r w:rsidR="00EA7A05">
        <w:rPr>
          <w:rFonts w:hint="eastAsia"/>
        </w:rPr>
        <w:t>討論題</w:t>
      </w:r>
    </w:p>
    <w:p w14:paraId="59AD5D6F" w14:textId="77777777" w:rsidR="00BD0EDE" w:rsidRPr="00BD0EDE" w:rsidRDefault="00BD0EDE" w:rsidP="00934FEC">
      <w:pPr>
        <w:pStyle w:val="06a-"/>
        <w:ind w:left="349"/>
      </w:pPr>
      <w:r w:rsidRPr="00BD0EDE">
        <w:rPr>
          <w:rFonts w:hint="eastAsia"/>
        </w:rPr>
        <w:t>以下各方案皆以年利率為</w:t>
      </w:r>
      <w:r w:rsidRPr="00BD0EDE">
        <w:t>1.2%</w:t>
      </w:r>
      <w:r w:rsidRPr="00BD0EDE">
        <w:rPr>
          <w:rFonts w:hint="eastAsia"/>
        </w:rPr>
        <w:t>計算。</w:t>
      </w:r>
      <w:r w:rsidR="00934FEC">
        <w:br/>
      </w:r>
      <w:r w:rsidRPr="00BD0EDE">
        <w:rPr>
          <w:rFonts w:hint="eastAsia"/>
        </w:rPr>
        <w:t>假設你在</w:t>
      </w:r>
      <w:r w:rsidRPr="00BD0EDE">
        <w:t>70</w:t>
      </w:r>
      <w:r w:rsidRPr="00BD0EDE">
        <w:rPr>
          <w:rFonts w:hint="eastAsia"/>
        </w:rPr>
        <w:t>歲時，希望有一筆錢可以利用銀行「存本取息」的方案定存，並領取利息來做生活費。</w:t>
      </w:r>
    </w:p>
    <w:p w14:paraId="6AE65B6A" w14:textId="77777777" w:rsidR="00BD0EDE" w:rsidRPr="00BD0EDE" w:rsidRDefault="00BD0EDE" w:rsidP="00934FEC">
      <w:pPr>
        <w:pStyle w:val="06b-1"/>
      </w:pPr>
      <w:r w:rsidRPr="00BD0EDE">
        <w:t>(1)</w:t>
      </w:r>
      <w:r w:rsidR="00934FEC">
        <w:rPr>
          <w:rFonts w:hint="eastAsia"/>
        </w:rPr>
        <w:tab/>
      </w:r>
      <w:r w:rsidRPr="00BD0EDE">
        <w:rPr>
          <w:rFonts w:hint="eastAsia"/>
        </w:rPr>
        <w:t>各組討論並設定每個月利息的金額。</w:t>
      </w:r>
    </w:p>
    <w:p w14:paraId="224DE786" w14:textId="77777777" w:rsidR="00BD0EDE" w:rsidRPr="00BD0EDE" w:rsidRDefault="00BD0EDE" w:rsidP="00934FEC">
      <w:pPr>
        <w:pStyle w:val="06b-1"/>
      </w:pPr>
      <w:r w:rsidRPr="00BD0EDE">
        <w:t>(2)</w:t>
      </w:r>
      <w:r w:rsidR="00934FEC">
        <w:rPr>
          <w:rFonts w:hint="eastAsia"/>
        </w:rPr>
        <w:tab/>
      </w:r>
      <w:r w:rsidRPr="00BD0EDE">
        <w:rPr>
          <w:rFonts w:hint="eastAsia"/>
        </w:rPr>
        <w:t>依據各組設定的利息，推算需要的本金。</w:t>
      </w:r>
    </w:p>
    <w:p w14:paraId="21B7B674" w14:textId="77777777" w:rsidR="00BD0EDE" w:rsidRPr="00BD0EDE" w:rsidRDefault="00BD0EDE" w:rsidP="00934FEC">
      <w:pPr>
        <w:pStyle w:val="06b-1"/>
      </w:pPr>
      <w:r w:rsidRPr="00BD0EDE">
        <w:t>(3)</w:t>
      </w:r>
      <w:r w:rsidR="00934FEC">
        <w:rPr>
          <w:rFonts w:hint="eastAsia"/>
        </w:rPr>
        <w:tab/>
      </w:r>
      <w:proofErr w:type="gramStart"/>
      <w:r w:rsidRPr="00BD0EDE">
        <w:rPr>
          <w:rFonts w:hint="eastAsia"/>
        </w:rPr>
        <w:t>依據</w:t>
      </w:r>
      <w:r w:rsidRPr="00BD0EDE">
        <w:t>(2)</w:t>
      </w:r>
      <w:r w:rsidRPr="00BD0EDE">
        <w:rPr>
          <w:rFonts w:hint="eastAsia"/>
        </w:rPr>
        <w:t>求出的本金</w:t>
      </w:r>
      <w:proofErr w:type="gramEnd"/>
      <w:r w:rsidRPr="00BD0EDE">
        <w:rPr>
          <w:rFonts w:hint="eastAsia"/>
        </w:rPr>
        <w:t>，利用以上各定存方案，規劃出</w:t>
      </w:r>
      <w:r w:rsidRPr="00BD0EDE">
        <w:t>20</w:t>
      </w:r>
      <w:r w:rsidRPr="00BD0EDE">
        <w:rPr>
          <w:rFonts w:hint="eastAsia"/>
        </w:rPr>
        <w:t>歲到</w:t>
      </w:r>
      <w:r w:rsidRPr="00BD0EDE">
        <w:t>70</w:t>
      </w:r>
      <w:r w:rsidRPr="00BD0EDE">
        <w:rPr>
          <w:rFonts w:hint="eastAsia"/>
        </w:rPr>
        <w:t>歲的儲蓄計劃。</w:t>
      </w:r>
    </w:p>
    <w:p w14:paraId="1FDF5184" w14:textId="77777777" w:rsidR="00BD0EDE" w:rsidRDefault="001633F5" w:rsidP="001633F5">
      <w:pPr>
        <w:pStyle w:val="07a-"/>
        <w:ind w:left="698" w:hanging="349"/>
      </w:pPr>
      <w:r w:rsidRPr="00984578">
        <w:fldChar w:fldCharType="begin"/>
      </w:r>
      <w:r w:rsidRPr="00984578">
        <w:instrText xml:space="preserve"> </w:instrText>
      </w:r>
      <w:r w:rsidRPr="00984578">
        <w:rPr>
          <w:rFonts w:hint="eastAsia"/>
        </w:rPr>
        <w:instrText>eq \o\ac(</w:instrText>
      </w:r>
      <w:r w:rsidRPr="00FB2992">
        <w:rPr>
          <w:rFonts w:hint="eastAsia"/>
          <w:color w:val="727171"/>
          <w:position w:val="-1"/>
          <w:sz w:val="30"/>
          <w:szCs w:val="30"/>
        </w:rPr>
        <w:instrText>●</w:instrText>
      </w:r>
      <w:r w:rsidRPr="00984578">
        <w:rPr>
          <w:rFonts w:hint="eastAsia"/>
        </w:rPr>
        <w:instrText>,</w:instrText>
      </w:r>
      <w:r w:rsidRPr="00FB2992">
        <w:rPr>
          <w:rFonts w:hint="eastAsia"/>
          <w:b/>
          <w:color w:val="FFFFFF" w:themeColor="background1"/>
          <w:position w:val="2"/>
          <w:sz w:val="22"/>
          <w:szCs w:val="22"/>
        </w:rPr>
        <w:instrText>解</w:instrText>
      </w:r>
      <w:r w:rsidRPr="00984578">
        <w:rPr>
          <w:rFonts w:hint="eastAsia"/>
        </w:rPr>
        <w:instrText>)</w:instrText>
      </w:r>
      <w:r w:rsidRPr="00984578">
        <w:fldChar w:fldCharType="end"/>
      </w:r>
      <w:r>
        <w:rPr>
          <w:rFonts w:hint="eastAsia"/>
        </w:rPr>
        <w:tab/>
      </w:r>
    </w:p>
    <w:p w14:paraId="5546F278" w14:textId="77777777" w:rsidR="00C62846" w:rsidRDefault="00C62846" w:rsidP="001633F5">
      <w:pPr>
        <w:pStyle w:val="07a-"/>
        <w:ind w:left="698" w:hanging="349"/>
      </w:pPr>
    </w:p>
    <w:p w14:paraId="1DD0C44E" w14:textId="77777777" w:rsidR="00C62846" w:rsidRDefault="00C62846" w:rsidP="001633F5">
      <w:pPr>
        <w:pStyle w:val="07a-"/>
        <w:ind w:left="698" w:hanging="349"/>
      </w:pPr>
    </w:p>
    <w:p w14:paraId="6D07AE96" w14:textId="77777777" w:rsidR="00C62846" w:rsidRDefault="00C62846" w:rsidP="001633F5">
      <w:pPr>
        <w:pStyle w:val="07a-"/>
        <w:ind w:left="698" w:hanging="349"/>
      </w:pPr>
    </w:p>
    <w:p w14:paraId="5AC1B0EB" w14:textId="77777777" w:rsidR="00C62846" w:rsidRDefault="00C62846" w:rsidP="001633F5">
      <w:pPr>
        <w:pStyle w:val="07a-"/>
        <w:ind w:left="698" w:hanging="349"/>
      </w:pPr>
    </w:p>
    <w:p w14:paraId="53AD0E19" w14:textId="77777777" w:rsidR="00C62846" w:rsidRDefault="00C62846" w:rsidP="001633F5">
      <w:pPr>
        <w:pStyle w:val="07a-"/>
        <w:ind w:left="698" w:hanging="349"/>
      </w:pPr>
    </w:p>
    <w:p w14:paraId="3102B00C" w14:textId="77777777" w:rsidR="00C62846" w:rsidRDefault="00C62846" w:rsidP="001633F5">
      <w:pPr>
        <w:pStyle w:val="07a-"/>
        <w:ind w:left="698" w:hanging="349"/>
      </w:pPr>
    </w:p>
    <w:p w14:paraId="4F288377" w14:textId="77777777" w:rsidR="00C62846" w:rsidRDefault="00C62846" w:rsidP="001633F5">
      <w:pPr>
        <w:pStyle w:val="07a-"/>
        <w:ind w:left="698" w:hanging="349"/>
      </w:pPr>
    </w:p>
    <w:p w14:paraId="60485487" w14:textId="77777777" w:rsidR="00C62846" w:rsidRDefault="00C62846" w:rsidP="001633F5">
      <w:pPr>
        <w:pStyle w:val="07a-"/>
        <w:ind w:left="698" w:hanging="349"/>
      </w:pPr>
    </w:p>
    <w:p w14:paraId="51DFB940" w14:textId="77777777" w:rsidR="00C62846" w:rsidRDefault="00C62846" w:rsidP="001633F5">
      <w:pPr>
        <w:pStyle w:val="07a-"/>
        <w:ind w:left="698" w:hanging="349"/>
      </w:pPr>
    </w:p>
    <w:p w14:paraId="0ED2AFE8" w14:textId="77777777" w:rsidR="00C62846" w:rsidRDefault="00C62846" w:rsidP="001633F5">
      <w:pPr>
        <w:pStyle w:val="07a-"/>
        <w:ind w:left="698" w:hanging="349"/>
      </w:pPr>
    </w:p>
    <w:p w14:paraId="43B32116" w14:textId="77777777" w:rsidR="00C62846" w:rsidRDefault="00C62846" w:rsidP="001633F5">
      <w:pPr>
        <w:pStyle w:val="07a-"/>
        <w:ind w:left="698" w:hanging="349"/>
      </w:pPr>
    </w:p>
    <w:p w14:paraId="4A091F9C" w14:textId="77777777" w:rsidR="00C62846" w:rsidRDefault="00C62846" w:rsidP="001633F5">
      <w:pPr>
        <w:pStyle w:val="07a-"/>
        <w:ind w:left="698" w:hanging="349"/>
      </w:pPr>
    </w:p>
    <w:p w14:paraId="5B0E7C9C" w14:textId="77777777" w:rsidR="00C62846" w:rsidRDefault="00C62846" w:rsidP="001633F5">
      <w:pPr>
        <w:pStyle w:val="07a-"/>
        <w:ind w:left="698" w:hanging="349"/>
      </w:pPr>
    </w:p>
    <w:p w14:paraId="55CF5DD0" w14:textId="77777777" w:rsidR="00C62846" w:rsidRDefault="00C62846" w:rsidP="001633F5">
      <w:pPr>
        <w:pStyle w:val="07a-"/>
        <w:ind w:left="698" w:hanging="349"/>
      </w:pPr>
    </w:p>
    <w:p w14:paraId="0F4ED90B" w14:textId="77777777" w:rsidR="00C62846" w:rsidRDefault="00C62846" w:rsidP="001633F5">
      <w:pPr>
        <w:pStyle w:val="07a-"/>
        <w:ind w:left="698" w:hanging="349"/>
      </w:pPr>
    </w:p>
    <w:p w14:paraId="5EE944B9" w14:textId="77777777" w:rsidR="00C62846" w:rsidRDefault="00C62846" w:rsidP="001633F5">
      <w:pPr>
        <w:pStyle w:val="07a-"/>
        <w:ind w:left="698" w:hanging="349"/>
      </w:pPr>
    </w:p>
    <w:p w14:paraId="35FE6338" w14:textId="77777777" w:rsidR="00C62846" w:rsidRDefault="00C62846" w:rsidP="001633F5">
      <w:pPr>
        <w:pStyle w:val="07a-"/>
        <w:ind w:left="698" w:hanging="349"/>
      </w:pPr>
    </w:p>
    <w:p w14:paraId="7B313867" w14:textId="77777777" w:rsidR="00C62846" w:rsidRDefault="00C62846" w:rsidP="001633F5">
      <w:pPr>
        <w:pStyle w:val="07a-"/>
        <w:ind w:left="698" w:hanging="349"/>
      </w:pPr>
    </w:p>
    <w:p w14:paraId="2A4DB830" w14:textId="77777777" w:rsidR="00C62846" w:rsidRDefault="00C62846" w:rsidP="001633F5">
      <w:pPr>
        <w:pStyle w:val="07a-"/>
        <w:ind w:left="698" w:hanging="349"/>
      </w:pPr>
    </w:p>
    <w:p w14:paraId="029FCB27" w14:textId="77777777" w:rsidR="00C62846" w:rsidRDefault="00C62846" w:rsidP="001633F5">
      <w:pPr>
        <w:pStyle w:val="07a-"/>
        <w:ind w:left="698" w:hanging="349"/>
      </w:pPr>
    </w:p>
    <w:p w14:paraId="4741561C" w14:textId="77777777" w:rsidR="00C62846" w:rsidRDefault="00C62846" w:rsidP="001633F5">
      <w:pPr>
        <w:pStyle w:val="07a-"/>
        <w:ind w:left="698" w:hanging="349"/>
      </w:pPr>
    </w:p>
    <w:p w14:paraId="309139D4" w14:textId="77777777" w:rsidR="00C62846" w:rsidRDefault="00C62846" w:rsidP="001633F5">
      <w:pPr>
        <w:pStyle w:val="07a-"/>
        <w:ind w:left="698" w:hanging="349"/>
      </w:pPr>
    </w:p>
    <w:p w14:paraId="4E6459B3" w14:textId="4DC3D33B" w:rsidR="00C62846" w:rsidRPr="00BD0EDE" w:rsidRDefault="00515CD7" w:rsidP="001633F5">
      <w:pPr>
        <w:pStyle w:val="07a-"/>
        <w:ind w:left="848" w:hanging="499"/>
      </w:pPr>
      <w:r>
        <w:rPr>
          <w:rFonts w:hint="eastAsia"/>
          <w:b/>
          <w:color w:val="D93024"/>
          <w:sz w:val="34"/>
        </w:rPr>
        <w:t>心得反思</w:t>
      </w:r>
      <w:r w:rsidRPr="00300EF6">
        <w:rPr>
          <w:rFonts w:hint="eastAsia"/>
          <w:b/>
          <w:color w:val="D93024"/>
          <w:sz w:val="34"/>
        </w:rPr>
        <w:t>：</w:t>
      </w:r>
    </w:p>
    <w:sectPr w:rsidR="00C62846" w:rsidRPr="00BD0EDE" w:rsidSect="00EB343A">
      <w:headerReference w:type="default" r:id="rId15"/>
      <w:headerReference w:type="first" r:id="rId16"/>
      <w:footerReference w:type="first" r:id="rId17"/>
      <w:type w:val="continuous"/>
      <w:pgSz w:w="11906" w:h="16838" w:code="9"/>
      <w:pgMar w:top="1134" w:right="1418" w:bottom="1134" w:left="1418" w:header="851" w:footer="851" w:gutter="0"/>
      <w:pgNumType w:start="1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E9DB" w14:textId="77777777" w:rsidR="00695ACA" w:rsidRDefault="00695ACA" w:rsidP="00D2253F">
      <w:pPr>
        <w:ind w:firstLine="480"/>
      </w:pPr>
      <w:r>
        <w:separator/>
      </w:r>
    </w:p>
  </w:endnote>
  <w:endnote w:type="continuationSeparator" w:id="0">
    <w:p w14:paraId="083DD196" w14:textId="77777777" w:rsidR="00695ACA" w:rsidRDefault="00695ACA" w:rsidP="00D2253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Std-W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CBAC" w14:textId="77777777" w:rsidR="00F21011" w:rsidRDefault="00F21011" w:rsidP="006D5C64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3596" w14:textId="77777777" w:rsidR="00695ACA" w:rsidRDefault="00695ACA" w:rsidP="00D2253F">
      <w:pPr>
        <w:ind w:firstLine="480"/>
      </w:pPr>
      <w:r>
        <w:separator/>
      </w:r>
    </w:p>
  </w:footnote>
  <w:footnote w:type="continuationSeparator" w:id="0">
    <w:p w14:paraId="03CCB3C0" w14:textId="77777777" w:rsidR="00695ACA" w:rsidRDefault="00695ACA" w:rsidP="00D2253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30AB" w14:textId="77777777" w:rsidR="00F21011" w:rsidRDefault="00F21011" w:rsidP="006D5C64">
    <w:pPr>
      <w:pStyle w:val="a5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B215" w14:textId="77777777" w:rsidR="00F21011" w:rsidRDefault="00F21011" w:rsidP="006D5C64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9F9"/>
    <w:multiLevelType w:val="hybridMultilevel"/>
    <w:tmpl w:val="8250ABDE"/>
    <w:lvl w:ilvl="0" w:tplc="1FAEA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00597A"/>
    <w:multiLevelType w:val="hybridMultilevel"/>
    <w:tmpl w:val="C076076C"/>
    <w:lvl w:ilvl="0" w:tplc="F1803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701D7"/>
    <w:multiLevelType w:val="hybridMultilevel"/>
    <w:tmpl w:val="41941BF4"/>
    <w:lvl w:ilvl="0" w:tplc="F552E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571ADE"/>
    <w:multiLevelType w:val="hybridMultilevel"/>
    <w:tmpl w:val="CA92BC6A"/>
    <w:lvl w:ilvl="0" w:tplc="309C2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D03F7"/>
    <w:multiLevelType w:val="hybridMultilevel"/>
    <w:tmpl w:val="23607B84"/>
    <w:lvl w:ilvl="0" w:tplc="96060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E13E6B"/>
    <w:multiLevelType w:val="hybridMultilevel"/>
    <w:tmpl w:val="E482FDAC"/>
    <w:lvl w:ilvl="0" w:tplc="DC44D2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0B07AD"/>
    <w:multiLevelType w:val="hybridMultilevel"/>
    <w:tmpl w:val="15549D6E"/>
    <w:lvl w:ilvl="0" w:tplc="28409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353E26"/>
    <w:multiLevelType w:val="hybridMultilevel"/>
    <w:tmpl w:val="FAC4D8EC"/>
    <w:lvl w:ilvl="0" w:tplc="F6B631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234B9B"/>
    <w:multiLevelType w:val="hybridMultilevel"/>
    <w:tmpl w:val="DC321366"/>
    <w:lvl w:ilvl="0" w:tplc="CEA2D5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0037694">
    <w:abstractNumId w:val="7"/>
  </w:num>
  <w:num w:numId="2" w16cid:durableId="1005475647">
    <w:abstractNumId w:val="5"/>
  </w:num>
  <w:num w:numId="3" w16cid:durableId="1713532453">
    <w:abstractNumId w:val="4"/>
  </w:num>
  <w:num w:numId="4" w16cid:durableId="561986793">
    <w:abstractNumId w:val="6"/>
  </w:num>
  <w:num w:numId="5" w16cid:durableId="775172969">
    <w:abstractNumId w:val="3"/>
  </w:num>
  <w:num w:numId="6" w16cid:durableId="244531310">
    <w:abstractNumId w:val="0"/>
  </w:num>
  <w:num w:numId="7" w16cid:durableId="1483038175">
    <w:abstractNumId w:val="2"/>
  </w:num>
  <w:num w:numId="8" w16cid:durableId="1401706622">
    <w:abstractNumId w:val="1"/>
  </w:num>
  <w:num w:numId="9" w16cid:durableId="81490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1"/>
  <w:evenAndOddHeaders/>
  <w:drawingGridHorizontalSpacing w:val="23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8"/>
    <w:rsid w:val="000003EF"/>
    <w:rsid w:val="00002FEC"/>
    <w:rsid w:val="00004DED"/>
    <w:rsid w:val="000052C2"/>
    <w:rsid w:val="00005AF6"/>
    <w:rsid w:val="00005B3F"/>
    <w:rsid w:val="0001076D"/>
    <w:rsid w:val="00011DCC"/>
    <w:rsid w:val="000120A2"/>
    <w:rsid w:val="00012306"/>
    <w:rsid w:val="00012816"/>
    <w:rsid w:val="00017F3D"/>
    <w:rsid w:val="00017FFD"/>
    <w:rsid w:val="00024397"/>
    <w:rsid w:val="0002534C"/>
    <w:rsid w:val="00025419"/>
    <w:rsid w:val="000258CE"/>
    <w:rsid w:val="00025B77"/>
    <w:rsid w:val="000269A8"/>
    <w:rsid w:val="00026A54"/>
    <w:rsid w:val="00027052"/>
    <w:rsid w:val="00032196"/>
    <w:rsid w:val="00033C63"/>
    <w:rsid w:val="0003478B"/>
    <w:rsid w:val="0003578E"/>
    <w:rsid w:val="00040DBD"/>
    <w:rsid w:val="000413C3"/>
    <w:rsid w:val="0004270C"/>
    <w:rsid w:val="00043B57"/>
    <w:rsid w:val="0004475B"/>
    <w:rsid w:val="00045512"/>
    <w:rsid w:val="00052A45"/>
    <w:rsid w:val="00052A6E"/>
    <w:rsid w:val="0005366B"/>
    <w:rsid w:val="00055BB5"/>
    <w:rsid w:val="00057DF1"/>
    <w:rsid w:val="000607A7"/>
    <w:rsid w:val="0006094D"/>
    <w:rsid w:val="0006113D"/>
    <w:rsid w:val="000614EA"/>
    <w:rsid w:val="00062740"/>
    <w:rsid w:val="0006424D"/>
    <w:rsid w:val="00064BCB"/>
    <w:rsid w:val="00065777"/>
    <w:rsid w:val="00065960"/>
    <w:rsid w:val="000663BD"/>
    <w:rsid w:val="0007066A"/>
    <w:rsid w:val="00075C26"/>
    <w:rsid w:val="00077080"/>
    <w:rsid w:val="000770E5"/>
    <w:rsid w:val="00080AD4"/>
    <w:rsid w:val="00081DB4"/>
    <w:rsid w:val="000824BA"/>
    <w:rsid w:val="00083EF3"/>
    <w:rsid w:val="00084125"/>
    <w:rsid w:val="00084E31"/>
    <w:rsid w:val="00087818"/>
    <w:rsid w:val="0009041B"/>
    <w:rsid w:val="00092BC9"/>
    <w:rsid w:val="000956C5"/>
    <w:rsid w:val="000A2420"/>
    <w:rsid w:val="000A2D5C"/>
    <w:rsid w:val="000A41D6"/>
    <w:rsid w:val="000A4782"/>
    <w:rsid w:val="000A536E"/>
    <w:rsid w:val="000A639E"/>
    <w:rsid w:val="000A6F97"/>
    <w:rsid w:val="000A7392"/>
    <w:rsid w:val="000B34FB"/>
    <w:rsid w:val="000B5002"/>
    <w:rsid w:val="000B5940"/>
    <w:rsid w:val="000C1209"/>
    <w:rsid w:val="000C173C"/>
    <w:rsid w:val="000C34FE"/>
    <w:rsid w:val="000C5050"/>
    <w:rsid w:val="000C540A"/>
    <w:rsid w:val="000C7FF5"/>
    <w:rsid w:val="000D55BD"/>
    <w:rsid w:val="000D6009"/>
    <w:rsid w:val="000D607F"/>
    <w:rsid w:val="000D634C"/>
    <w:rsid w:val="000D6491"/>
    <w:rsid w:val="000D6902"/>
    <w:rsid w:val="000E4023"/>
    <w:rsid w:val="000E40E5"/>
    <w:rsid w:val="000E69D1"/>
    <w:rsid w:val="000F02AE"/>
    <w:rsid w:val="000F0567"/>
    <w:rsid w:val="000F173C"/>
    <w:rsid w:val="000F1775"/>
    <w:rsid w:val="000F1E3E"/>
    <w:rsid w:val="000F2555"/>
    <w:rsid w:val="000F3594"/>
    <w:rsid w:val="000F545B"/>
    <w:rsid w:val="000F6348"/>
    <w:rsid w:val="000F6923"/>
    <w:rsid w:val="000F6AC9"/>
    <w:rsid w:val="00102D63"/>
    <w:rsid w:val="00104120"/>
    <w:rsid w:val="00106018"/>
    <w:rsid w:val="00110683"/>
    <w:rsid w:val="001108AB"/>
    <w:rsid w:val="00110C01"/>
    <w:rsid w:val="00112A22"/>
    <w:rsid w:val="001138F5"/>
    <w:rsid w:val="00115883"/>
    <w:rsid w:val="00120128"/>
    <w:rsid w:val="0012068C"/>
    <w:rsid w:val="001209E5"/>
    <w:rsid w:val="0012124D"/>
    <w:rsid w:val="00122E88"/>
    <w:rsid w:val="00130D4F"/>
    <w:rsid w:val="00131D37"/>
    <w:rsid w:val="00131FD1"/>
    <w:rsid w:val="00132274"/>
    <w:rsid w:val="00132344"/>
    <w:rsid w:val="00134A70"/>
    <w:rsid w:val="00145C77"/>
    <w:rsid w:val="00152388"/>
    <w:rsid w:val="001545EC"/>
    <w:rsid w:val="00154B01"/>
    <w:rsid w:val="00157BCD"/>
    <w:rsid w:val="001633F5"/>
    <w:rsid w:val="001640B3"/>
    <w:rsid w:val="00165D92"/>
    <w:rsid w:val="001668A6"/>
    <w:rsid w:val="00166D07"/>
    <w:rsid w:val="00171EF7"/>
    <w:rsid w:val="00172537"/>
    <w:rsid w:val="00172A4B"/>
    <w:rsid w:val="00177A88"/>
    <w:rsid w:val="00177E7C"/>
    <w:rsid w:val="00185135"/>
    <w:rsid w:val="00185361"/>
    <w:rsid w:val="001872C8"/>
    <w:rsid w:val="00187568"/>
    <w:rsid w:val="0019361F"/>
    <w:rsid w:val="00193F85"/>
    <w:rsid w:val="001951D2"/>
    <w:rsid w:val="001A1B73"/>
    <w:rsid w:val="001A2F5D"/>
    <w:rsid w:val="001A41B1"/>
    <w:rsid w:val="001A5CCF"/>
    <w:rsid w:val="001A6A89"/>
    <w:rsid w:val="001A6F6E"/>
    <w:rsid w:val="001B22C5"/>
    <w:rsid w:val="001B2E9B"/>
    <w:rsid w:val="001B3196"/>
    <w:rsid w:val="001B48F5"/>
    <w:rsid w:val="001B5F82"/>
    <w:rsid w:val="001B698F"/>
    <w:rsid w:val="001B7BCC"/>
    <w:rsid w:val="001C0471"/>
    <w:rsid w:val="001C3409"/>
    <w:rsid w:val="001C5CF6"/>
    <w:rsid w:val="001C6217"/>
    <w:rsid w:val="001C692B"/>
    <w:rsid w:val="001C6A92"/>
    <w:rsid w:val="001C7820"/>
    <w:rsid w:val="001D026B"/>
    <w:rsid w:val="001D08C9"/>
    <w:rsid w:val="001D0A92"/>
    <w:rsid w:val="001D1D5D"/>
    <w:rsid w:val="001D508B"/>
    <w:rsid w:val="001D536C"/>
    <w:rsid w:val="001E0027"/>
    <w:rsid w:val="001E004B"/>
    <w:rsid w:val="001E2F67"/>
    <w:rsid w:val="001F502A"/>
    <w:rsid w:val="001F5E1A"/>
    <w:rsid w:val="001F7CE6"/>
    <w:rsid w:val="00204568"/>
    <w:rsid w:val="002047D0"/>
    <w:rsid w:val="00205A33"/>
    <w:rsid w:val="00205B4D"/>
    <w:rsid w:val="00207683"/>
    <w:rsid w:val="002079D4"/>
    <w:rsid w:val="00213F68"/>
    <w:rsid w:val="00214E06"/>
    <w:rsid w:val="00215ED8"/>
    <w:rsid w:val="00217A40"/>
    <w:rsid w:val="0022011F"/>
    <w:rsid w:val="00222C7F"/>
    <w:rsid w:val="00223776"/>
    <w:rsid w:val="0022445E"/>
    <w:rsid w:val="002274E9"/>
    <w:rsid w:val="00232EEB"/>
    <w:rsid w:val="00232F68"/>
    <w:rsid w:val="002355E0"/>
    <w:rsid w:val="00236A17"/>
    <w:rsid w:val="00251489"/>
    <w:rsid w:val="002546ED"/>
    <w:rsid w:val="002559D9"/>
    <w:rsid w:val="00256067"/>
    <w:rsid w:val="00256EFB"/>
    <w:rsid w:val="00257082"/>
    <w:rsid w:val="002577E1"/>
    <w:rsid w:val="002619DD"/>
    <w:rsid w:val="00262B31"/>
    <w:rsid w:val="00265FAE"/>
    <w:rsid w:val="002668CC"/>
    <w:rsid w:val="0027128E"/>
    <w:rsid w:val="002731C1"/>
    <w:rsid w:val="0027377B"/>
    <w:rsid w:val="0027556E"/>
    <w:rsid w:val="0027564C"/>
    <w:rsid w:val="00276205"/>
    <w:rsid w:val="0028082E"/>
    <w:rsid w:val="00280BE0"/>
    <w:rsid w:val="00280BF2"/>
    <w:rsid w:val="00280FA5"/>
    <w:rsid w:val="002827BC"/>
    <w:rsid w:val="00282A67"/>
    <w:rsid w:val="00283764"/>
    <w:rsid w:val="00293EB8"/>
    <w:rsid w:val="00294FC6"/>
    <w:rsid w:val="002A0F8C"/>
    <w:rsid w:val="002A37FC"/>
    <w:rsid w:val="002B0DD8"/>
    <w:rsid w:val="002B1BEE"/>
    <w:rsid w:val="002B23F6"/>
    <w:rsid w:val="002B3BEA"/>
    <w:rsid w:val="002B5C0A"/>
    <w:rsid w:val="002B5F63"/>
    <w:rsid w:val="002B6704"/>
    <w:rsid w:val="002B70ED"/>
    <w:rsid w:val="002B71C5"/>
    <w:rsid w:val="002B7A63"/>
    <w:rsid w:val="002C7E5E"/>
    <w:rsid w:val="002D100D"/>
    <w:rsid w:val="002D368B"/>
    <w:rsid w:val="002D4ACF"/>
    <w:rsid w:val="002D5EF5"/>
    <w:rsid w:val="002D70D0"/>
    <w:rsid w:val="002D7D31"/>
    <w:rsid w:val="002E0FB0"/>
    <w:rsid w:val="002E12C4"/>
    <w:rsid w:val="002E6AAD"/>
    <w:rsid w:val="002F1219"/>
    <w:rsid w:val="002F1C89"/>
    <w:rsid w:val="002F2A3B"/>
    <w:rsid w:val="002F2A98"/>
    <w:rsid w:val="002F3999"/>
    <w:rsid w:val="002F4EED"/>
    <w:rsid w:val="002F52B7"/>
    <w:rsid w:val="00300A1F"/>
    <w:rsid w:val="00300EF6"/>
    <w:rsid w:val="0030141C"/>
    <w:rsid w:val="00304366"/>
    <w:rsid w:val="0030566C"/>
    <w:rsid w:val="003072CB"/>
    <w:rsid w:val="0030790C"/>
    <w:rsid w:val="0031093C"/>
    <w:rsid w:val="00312129"/>
    <w:rsid w:val="0031344A"/>
    <w:rsid w:val="00314A54"/>
    <w:rsid w:val="00314F7C"/>
    <w:rsid w:val="003155AC"/>
    <w:rsid w:val="00320F15"/>
    <w:rsid w:val="00324086"/>
    <w:rsid w:val="00324D2C"/>
    <w:rsid w:val="00325575"/>
    <w:rsid w:val="0032677E"/>
    <w:rsid w:val="003312C3"/>
    <w:rsid w:val="00334FC5"/>
    <w:rsid w:val="0033724F"/>
    <w:rsid w:val="00343199"/>
    <w:rsid w:val="003447EC"/>
    <w:rsid w:val="0034673A"/>
    <w:rsid w:val="003503BD"/>
    <w:rsid w:val="00352257"/>
    <w:rsid w:val="0035379E"/>
    <w:rsid w:val="00356256"/>
    <w:rsid w:val="003606C2"/>
    <w:rsid w:val="003620DF"/>
    <w:rsid w:val="00362ADE"/>
    <w:rsid w:val="00362B71"/>
    <w:rsid w:val="00362D52"/>
    <w:rsid w:val="003642AC"/>
    <w:rsid w:val="003648EF"/>
    <w:rsid w:val="003675C3"/>
    <w:rsid w:val="003718E7"/>
    <w:rsid w:val="00372BB8"/>
    <w:rsid w:val="00373C19"/>
    <w:rsid w:val="003761A0"/>
    <w:rsid w:val="00376BBF"/>
    <w:rsid w:val="0038547F"/>
    <w:rsid w:val="00386DA3"/>
    <w:rsid w:val="003875C8"/>
    <w:rsid w:val="00387DF0"/>
    <w:rsid w:val="003942CB"/>
    <w:rsid w:val="00394E24"/>
    <w:rsid w:val="00397872"/>
    <w:rsid w:val="003A0D43"/>
    <w:rsid w:val="003A21AF"/>
    <w:rsid w:val="003A3719"/>
    <w:rsid w:val="003B0C54"/>
    <w:rsid w:val="003B1E22"/>
    <w:rsid w:val="003B3742"/>
    <w:rsid w:val="003B3EE1"/>
    <w:rsid w:val="003B40A5"/>
    <w:rsid w:val="003C0905"/>
    <w:rsid w:val="003D2C82"/>
    <w:rsid w:val="003D527D"/>
    <w:rsid w:val="003D6515"/>
    <w:rsid w:val="003D692D"/>
    <w:rsid w:val="003E02D9"/>
    <w:rsid w:val="003E1D2C"/>
    <w:rsid w:val="003E3C41"/>
    <w:rsid w:val="003E77D1"/>
    <w:rsid w:val="003E791B"/>
    <w:rsid w:val="003F1A7C"/>
    <w:rsid w:val="003F2E3E"/>
    <w:rsid w:val="003F42E5"/>
    <w:rsid w:val="00402A5F"/>
    <w:rsid w:val="00403B1C"/>
    <w:rsid w:val="00403B7D"/>
    <w:rsid w:val="00403C1E"/>
    <w:rsid w:val="00404596"/>
    <w:rsid w:val="00405F48"/>
    <w:rsid w:val="00410BB1"/>
    <w:rsid w:val="00410E1C"/>
    <w:rsid w:val="00410E30"/>
    <w:rsid w:val="0041365B"/>
    <w:rsid w:val="004137A9"/>
    <w:rsid w:val="00413D9D"/>
    <w:rsid w:val="004140F5"/>
    <w:rsid w:val="004142EE"/>
    <w:rsid w:val="0041604A"/>
    <w:rsid w:val="00420B64"/>
    <w:rsid w:val="0042163C"/>
    <w:rsid w:val="00421AEB"/>
    <w:rsid w:val="00424CA5"/>
    <w:rsid w:val="00426D35"/>
    <w:rsid w:val="004329D8"/>
    <w:rsid w:val="00434B50"/>
    <w:rsid w:val="00435894"/>
    <w:rsid w:val="00436280"/>
    <w:rsid w:val="00436AF7"/>
    <w:rsid w:val="00442755"/>
    <w:rsid w:val="004440E3"/>
    <w:rsid w:val="0044458A"/>
    <w:rsid w:val="00445CD6"/>
    <w:rsid w:val="00446B13"/>
    <w:rsid w:val="00450830"/>
    <w:rsid w:val="004512AC"/>
    <w:rsid w:val="00451854"/>
    <w:rsid w:val="00451E3E"/>
    <w:rsid w:val="00452101"/>
    <w:rsid w:val="00453831"/>
    <w:rsid w:val="00453BA9"/>
    <w:rsid w:val="00455471"/>
    <w:rsid w:val="00457BD0"/>
    <w:rsid w:val="004607A7"/>
    <w:rsid w:val="00461AA6"/>
    <w:rsid w:val="004628A6"/>
    <w:rsid w:val="00462B37"/>
    <w:rsid w:val="00463678"/>
    <w:rsid w:val="00463D0F"/>
    <w:rsid w:val="0046584A"/>
    <w:rsid w:val="004676D8"/>
    <w:rsid w:val="0046796B"/>
    <w:rsid w:val="004679E8"/>
    <w:rsid w:val="00467E07"/>
    <w:rsid w:val="00476C52"/>
    <w:rsid w:val="004774F9"/>
    <w:rsid w:val="00477601"/>
    <w:rsid w:val="00480A6A"/>
    <w:rsid w:val="00481872"/>
    <w:rsid w:val="0048348F"/>
    <w:rsid w:val="00483811"/>
    <w:rsid w:val="00484422"/>
    <w:rsid w:val="0048580B"/>
    <w:rsid w:val="004872E8"/>
    <w:rsid w:val="00487C28"/>
    <w:rsid w:val="00494742"/>
    <w:rsid w:val="004953A2"/>
    <w:rsid w:val="00495DB5"/>
    <w:rsid w:val="00497C95"/>
    <w:rsid w:val="004A3C2E"/>
    <w:rsid w:val="004A3D1A"/>
    <w:rsid w:val="004B069B"/>
    <w:rsid w:val="004B1D75"/>
    <w:rsid w:val="004B440E"/>
    <w:rsid w:val="004B489C"/>
    <w:rsid w:val="004B56AF"/>
    <w:rsid w:val="004B5CCD"/>
    <w:rsid w:val="004C162D"/>
    <w:rsid w:val="004C3078"/>
    <w:rsid w:val="004C6BE6"/>
    <w:rsid w:val="004D0083"/>
    <w:rsid w:val="004D5CBB"/>
    <w:rsid w:val="004D6E9F"/>
    <w:rsid w:val="004D7CAD"/>
    <w:rsid w:val="004E0609"/>
    <w:rsid w:val="004E1D9C"/>
    <w:rsid w:val="004E2DE9"/>
    <w:rsid w:val="004E3BE7"/>
    <w:rsid w:val="004E77FF"/>
    <w:rsid w:val="004F0082"/>
    <w:rsid w:val="004F26A0"/>
    <w:rsid w:val="004F3180"/>
    <w:rsid w:val="004F3A07"/>
    <w:rsid w:val="004F5304"/>
    <w:rsid w:val="004F7D3F"/>
    <w:rsid w:val="00502377"/>
    <w:rsid w:val="005048C3"/>
    <w:rsid w:val="00504955"/>
    <w:rsid w:val="00505A76"/>
    <w:rsid w:val="00505C6F"/>
    <w:rsid w:val="00506BB3"/>
    <w:rsid w:val="00506ED5"/>
    <w:rsid w:val="00510291"/>
    <w:rsid w:val="00511CB0"/>
    <w:rsid w:val="00512347"/>
    <w:rsid w:val="00512BFF"/>
    <w:rsid w:val="0051389A"/>
    <w:rsid w:val="00513E01"/>
    <w:rsid w:val="0051433C"/>
    <w:rsid w:val="00515CD7"/>
    <w:rsid w:val="00516CF4"/>
    <w:rsid w:val="005205C0"/>
    <w:rsid w:val="00521BEA"/>
    <w:rsid w:val="0052255D"/>
    <w:rsid w:val="00524465"/>
    <w:rsid w:val="005254AF"/>
    <w:rsid w:val="0052552F"/>
    <w:rsid w:val="00533D7C"/>
    <w:rsid w:val="005343A9"/>
    <w:rsid w:val="00535CB5"/>
    <w:rsid w:val="00536443"/>
    <w:rsid w:val="00536DB2"/>
    <w:rsid w:val="005445E2"/>
    <w:rsid w:val="00545526"/>
    <w:rsid w:val="0055141A"/>
    <w:rsid w:val="00551CE5"/>
    <w:rsid w:val="00552BA8"/>
    <w:rsid w:val="00552BB7"/>
    <w:rsid w:val="00553A0D"/>
    <w:rsid w:val="0055449A"/>
    <w:rsid w:val="005617B5"/>
    <w:rsid w:val="00562039"/>
    <w:rsid w:val="005626AA"/>
    <w:rsid w:val="005630CE"/>
    <w:rsid w:val="00564764"/>
    <w:rsid w:val="00564F46"/>
    <w:rsid w:val="00564F6F"/>
    <w:rsid w:val="0056546A"/>
    <w:rsid w:val="005667E0"/>
    <w:rsid w:val="00572A6E"/>
    <w:rsid w:val="00574E26"/>
    <w:rsid w:val="00575D80"/>
    <w:rsid w:val="00576646"/>
    <w:rsid w:val="00576EF2"/>
    <w:rsid w:val="00580343"/>
    <w:rsid w:val="005827AD"/>
    <w:rsid w:val="00582BDC"/>
    <w:rsid w:val="00583368"/>
    <w:rsid w:val="00584E6C"/>
    <w:rsid w:val="0058704C"/>
    <w:rsid w:val="00587119"/>
    <w:rsid w:val="00590152"/>
    <w:rsid w:val="00590C5E"/>
    <w:rsid w:val="005A054B"/>
    <w:rsid w:val="005A298A"/>
    <w:rsid w:val="005A4BA8"/>
    <w:rsid w:val="005B04A5"/>
    <w:rsid w:val="005B0969"/>
    <w:rsid w:val="005B2012"/>
    <w:rsid w:val="005B263B"/>
    <w:rsid w:val="005B4520"/>
    <w:rsid w:val="005B4E60"/>
    <w:rsid w:val="005B6565"/>
    <w:rsid w:val="005B7049"/>
    <w:rsid w:val="005B7E14"/>
    <w:rsid w:val="005C034D"/>
    <w:rsid w:val="005C0653"/>
    <w:rsid w:val="005C3477"/>
    <w:rsid w:val="005C7DAD"/>
    <w:rsid w:val="005D3A9C"/>
    <w:rsid w:val="005D44D8"/>
    <w:rsid w:val="005D46E8"/>
    <w:rsid w:val="005D4774"/>
    <w:rsid w:val="005D500A"/>
    <w:rsid w:val="005D5308"/>
    <w:rsid w:val="005D56EB"/>
    <w:rsid w:val="005D5A6E"/>
    <w:rsid w:val="005D70EA"/>
    <w:rsid w:val="005E0545"/>
    <w:rsid w:val="005E0FE0"/>
    <w:rsid w:val="005E5E0C"/>
    <w:rsid w:val="005E74FA"/>
    <w:rsid w:val="005F3E60"/>
    <w:rsid w:val="005F64C0"/>
    <w:rsid w:val="005F6B27"/>
    <w:rsid w:val="005F6D13"/>
    <w:rsid w:val="005F6FBD"/>
    <w:rsid w:val="00600AF3"/>
    <w:rsid w:val="0060176C"/>
    <w:rsid w:val="006026D9"/>
    <w:rsid w:val="00606FCD"/>
    <w:rsid w:val="006149D4"/>
    <w:rsid w:val="00615813"/>
    <w:rsid w:val="00615C23"/>
    <w:rsid w:val="00617218"/>
    <w:rsid w:val="0062071C"/>
    <w:rsid w:val="0062095E"/>
    <w:rsid w:val="00620E3E"/>
    <w:rsid w:val="006217C1"/>
    <w:rsid w:val="006218FA"/>
    <w:rsid w:val="00622CFD"/>
    <w:rsid w:val="00624E3A"/>
    <w:rsid w:val="006327B7"/>
    <w:rsid w:val="006335D4"/>
    <w:rsid w:val="006343AF"/>
    <w:rsid w:val="006345BB"/>
    <w:rsid w:val="006353AA"/>
    <w:rsid w:val="006363F6"/>
    <w:rsid w:val="00636483"/>
    <w:rsid w:val="00636AAF"/>
    <w:rsid w:val="006373D5"/>
    <w:rsid w:val="00637A97"/>
    <w:rsid w:val="006402C1"/>
    <w:rsid w:val="00642BC5"/>
    <w:rsid w:val="0064324A"/>
    <w:rsid w:val="00646D58"/>
    <w:rsid w:val="00647CE6"/>
    <w:rsid w:val="0065086A"/>
    <w:rsid w:val="0065156C"/>
    <w:rsid w:val="0065175A"/>
    <w:rsid w:val="006527AF"/>
    <w:rsid w:val="00653DF9"/>
    <w:rsid w:val="00654F18"/>
    <w:rsid w:val="00654F2E"/>
    <w:rsid w:val="006603AC"/>
    <w:rsid w:val="00660846"/>
    <w:rsid w:val="00664EBB"/>
    <w:rsid w:val="00666BD8"/>
    <w:rsid w:val="00670318"/>
    <w:rsid w:val="00671063"/>
    <w:rsid w:val="00672D81"/>
    <w:rsid w:val="00675B7B"/>
    <w:rsid w:val="006772F9"/>
    <w:rsid w:val="00680B57"/>
    <w:rsid w:val="006824E0"/>
    <w:rsid w:val="00682A1F"/>
    <w:rsid w:val="00684C70"/>
    <w:rsid w:val="006850CE"/>
    <w:rsid w:val="00693E80"/>
    <w:rsid w:val="006958A4"/>
    <w:rsid w:val="00695ABD"/>
    <w:rsid w:val="00695ACA"/>
    <w:rsid w:val="006974FB"/>
    <w:rsid w:val="00697D52"/>
    <w:rsid w:val="006A3422"/>
    <w:rsid w:val="006A3C0F"/>
    <w:rsid w:val="006A529D"/>
    <w:rsid w:val="006A533D"/>
    <w:rsid w:val="006A5A56"/>
    <w:rsid w:val="006A684D"/>
    <w:rsid w:val="006A6EC3"/>
    <w:rsid w:val="006A6F40"/>
    <w:rsid w:val="006B30AE"/>
    <w:rsid w:val="006B40B9"/>
    <w:rsid w:val="006B514D"/>
    <w:rsid w:val="006C31FE"/>
    <w:rsid w:val="006C3AB2"/>
    <w:rsid w:val="006C53DC"/>
    <w:rsid w:val="006C6450"/>
    <w:rsid w:val="006D1CAB"/>
    <w:rsid w:val="006D27CB"/>
    <w:rsid w:val="006D33FA"/>
    <w:rsid w:val="006D5C64"/>
    <w:rsid w:val="006D7C61"/>
    <w:rsid w:val="006E0FF8"/>
    <w:rsid w:val="006E1AEB"/>
    <w:rsid w:val="006E4C72"/>
    <w:rsid w:val="006E4E82"/>
    <w:rsid w:val="006F21FC"/>
    <w:rsid w:val="006F2DCF"/>
    <w:rsid w:val="006F570B"/>
    <w:rsid w:val="006F6333"/>
    <w:rsid w:val="006F7970"/>
    <w:rsid w:val="006F7C48"/>
    <w:rsid w:val="00700139"/>
    <w:rsid w:val="00704117"/>
    <w:rsid w:val="00706AF4"/>
    <w:rsid w:val="00711C18"/>
    <w:rsid w:val="00712942"/>
    <w:rsid w:val="00717A00"/>
    <w:rsid w:val="00720A51"/>
    <w:rsid w:val="007229D2"/>
    <w:rsid w:val="00724006"/>
    <w:rsid w:val="00724A59"/>
    <w:rsid w:val="007250AB"/>
    <w:rsid w:val="00726327"/>
    <w:rsid w:val="00726C1D"/>
    <w:rsid w:val="00732166"/>
    <w:rsid w:val="0074050D"/>
    <w:rsid w:val="0074348B"/>
    <w:rsid w:val="007455AC"/>
    <w:rsid w:val="00745EE7"/>
    <w:rsid w:val="007466E2"/>
    <w:rsid w:val="007478B0"/>
    <w:rsid w:val="00750169"/>
    <w:rsid w:val="00750C4E"/>
    <w:rsid w:val="00751BE9"/>
    <w:rsid w:val="00753668"/>
    <w:rsid w:val="007557B3"/>
    <w:rsid w:val="007557B6"/>
    <w:rsid w:val="00756F79"/>
    <w:rsid w:val="00764F3D"/>
    <w:rsid w:val="00773B88"/>
    <w:rsid w:val="0077629C"/>
    <w:rsid w:val="00782DEB"/>
    <w:rsid w:val="00784839"/>
    <w:rsid w:val="00787ADC"/>
    <w:rsid w:val="00792CFA"/>
    <w:rsid w:val="007939D7"/>
    <w:rsid w:val="00794F51"/>
    <w:rsid w:val="0079655E"/>
    <w:rsid w:val="00797F0D"/>
    <w:rsid w:val="007A0B81"/>
    <w:rsid w:val="007A212E"/>
    <w:rsid w:val="007A27EE"/>
    <w:rsid w:val="007A3C0C"/>
    <w:rsid w:val="007A4C68"/>
    <w:rsid w:val="007A5E57"/>
    <w:rsid w:val="007B0AE0"/>
    <w:rsid w:val="007B2B7E"/>
    <w:rsid w:val="007B34D7"/>
    <w:rsid w:val="007B3862"/>
    <w:rsid w:val="007B681B"/>
    <w:rsid w:val="007C0843"/>
    <w:rsid w:val="007C4ACA"/>
    <w:rsid w:val="007C599B"/>
    <w:rsid w:val="007C73C5"/>
    <w:rsid w:val="007D290D"/>
    <w:rsid w:val="007D3F13"/>
    <w:rsid w:val="007D47D0"/>
    <w:rsid w:val="007D4F36"/>
    <w:rsid w:val="007D68D5"/>
    <w:rsid w:val="007D7027"/>
    <w:rsid w:val="007E06EA"/>
    <w:rsid w:val="007E0BD5"/>
    <w:rsid w:val="007E5DC0"/>
    <w:rsid w:val="007F117F"/>
    <w:rsid w:val="007F49DF"/>
    <w:rsid w:val="007F6927"/>
    <w:rsid w:val="007F6E44"/>
    <w:rsid w:val="00801697"/>
    <w:rsid w:val="008023C5"/>
    <w:rsid w:val="00802852"/>
    <w:rsid w:val="0080600D"/>
    <w:rsid w:val="00806F4A"/>
    <w:rsid w:val="0081206E"/>
    <w:rsid w:val="00813FCE"/>
    <w:rsid w:val="00814689"/>
    <w:rsid w:val="00814A7A"/>
    <w:rsid w:val="008161C1"/>
    <w:rsid w:val="008177D7"/>
    <w:rsid w:val="00817D10"/>
    <w:rsid w:val="00817D64"/>
    <w:rsid w:val="008231D5"/>
    <w:rsid w:val="00832B63"/>
    <w:rsid w:val="00833474"/>
    <w:rsid w:val="008351E5"/>
    <w:rsid w:val="0083717A"/>
    <w:rsid w:val="00837E64"/>
    <w:rsid w:val="008449CC"/>
    <w:rsid w:val="00846440"/>
    <w:rsid w:val="00851567"/>
    <w:rsid w:val="008519A4"/>
    <w:rsid w:val="0085428C"/>
    <w:rsid w:val="00855141"/>
    <w:rsid w:val="00857A28"/>
    <w:rsid w:val="00860B71"/>
    <w:rsid w:val="00863328"/>
    <w:rsid w:val="00864357"/>
    <w:rsid w:val="00867AA2"/>
    <w:rsid w:val="0087026E"/>
    <w:rsid w:val="0087099F"/>
    <w:rsid w:val="00870ABD"/>
    <w:rsid w:val="00871B3E"/>
    <w:rsid w:val="00871B9C"/>
    <w:rsid w:val="0087508B"/>
    <w:rsid w:val="00876680"/>
    <w:rsid w:val="00876FEE"/>
    <w:rsid w:val="00880628"/>
    <w:rsid w:val="00880DB5"/>
    <w:rsid w:val="008861E8"/>
    <w:rsid w:val="008864BE"/>
    <w:rsid w:val="00887C4A"/>
    <w:rsid w:val="00891062"/>
    <w:rsid w:val="00891125"/>
    <w:rsid w:val="008A1F9B"/>
    <w:rsid w:val="008A397F"/>
    <w:rsid w:val="008A4A77"/>
    <w:rsid w:val="008A5CDB"/>
    <w:rsid w:val="008A756F"/>
    <w:rsid w:val="008A76BD"/>
    <w:rsid w:val="008B1379"/>
    <w:rsid w:val="008B21DA"/>
    <w:rsid w:val="008B2939"/>
    <w:rsid w:val="008B29A3"/>
    <w:rsid w:val="008B2C53"/>
    <w:rsid w:val="008B3D46"/>
    <w:rsid w:val="008B52F4"/>
    <w:rsid w:val="008C1E5E"/>
    <w:rsid w:val="008C2EDA"/>
    <w:rsid w:val="008C3C9B"/>
    <w:rsid w:val="008C48EB"/>
    <w:rsid w:val="008C5C31"/>
    <w:rsid w:val="008C6480"/>
    <w:rsid w:val="008C7C20"/>
    <w:rsid w:val="008D0FE8"/>
    <w:rsid w:val="008D1C1B"/>
    <w:rsid w:val="008D311E"/>
    <w:rsid w:val="008D3934"/>
    <w:rsid w:val="008D4327"/>
    <w:rsid w:val="008D461C"/>
    <w:rsid w:val="008D496F"/>
    <w:rsid w:val="008D4D70"/>
    <w:rsid w:val="008D6DF2"/>
    <w:rsid w:val="008E02CE"/>
    <w:rsid w:val="008E0949"/>
    <w:rsid w:val="008E2238"/>
    <w:rsid w:val="008E2269"/>
    <w:rsid w:val="008E23B7"/>
    <w:rsid w:val="008E645C"/>
    <w:rsid w:val="008E7A4D"/>
    <w:rsid w:val="008F0403"/>
    <w:rsid w:val="008F05CA"/>
    <w:rsid w:val="008F2793"/>
    <w:rsid w:val="008F5FF4"/>
    <w:rsid w:val="008F7D87"/>
    <w:rsid w:val="00900946"/>
    <w:rsid w:val="009046DC"/>
    <w:rsid w:val="0090470B"/>
    <w:rsid w:val="009067E0"/>
    <w:rsid w:val="00907448"/>
    <w:rsid w:val="00907C54"/>
    <w:rsid w:val="00910444"/>
    <w:rsid w:val="00911980"/>
    <w:rsid w:val="0091359A"/>
    <w:rsid w:val="009143D0"/>
    <w:rsid w:val="009145B3"/>
    <w:rsid w:val="009147E8"/>
    <w:rsid w:val="00921465"/>
    <w:rsid w:val="00922FFC"/>
    <w:rsid w:val="00923D54"/>
    <w:rsid w:val="00923EB7"/>
    <w:rsid w:val="0092487D"/>
    <w:rsid w:val="009254AE"/>
    <w:rsid w:val="00925C14"/>
    <w:rsid w:val="00926ADF"/>
    <w:rsid w:val="00927A22"/>
    <w:rsid w:val="00927C9C"/>
    <w:rsid w:val="00931DCC"/>
    <w:rsid w:val="00934049"/>
    <w:rsid w:val="00934FEC"/>
    <w:rsid w:val="0094136B"/>
    <w:rsid w:val="00941B2B"/>
    <w:rsid w:val="00943878"/>
    <w:rsid w:val="009450CB"/>
    <w:rsid w:val="009501F2"/>
    <w:rsid w:val="009509AD"/>
    <w:rsid w:val="009540F2"/>
    <w:rsid w:val="0095444C"/>
    <w:rsid w:val="00955098"/>
    <w:rsid w:val="0095726D"/>
    <w:rsid w:val="009576E2"/>
    <w:rsid w:val="00957763"/>
    <w:rsid w:val="00957B54"/>
    <w:rsid w:val="00960514"/>
    <w:rsid w:val="00963395"/>
    <w:rsid w:val="00963837"/>
    <w:rsid w:val="00963EB5"/>
    <w:rsid w:val="0096410D"/>
    <w:rsid w:val="00964702"/>
    <w:rsid w:val="009654EA"/>
    <w:rsid w:val="00967485"/>
    <w:rsid w:val="0096761F"/>
    <w:rsid w:val="00967C79"/>
    <w:rsid w:val="00971F72"/>
    <w:rsid w:val="00974A9E"/>
    <w:rsid w:val="00975859"/>
    <w:rsid w:val="00983DD9"/>
    <w:rsid w:val="00985E47"/>
    <w:rsid w:val="00990265"/>
    <w:rsid w:val="009949CF"/>
    <w:rsid w:val="00996CE6"/>
    <w:rsid w:val="009A0926"/>
    <w:rsid w:val="009A166E"/>
    <w:rsid w:val="009A32BE"/>
    <w:rsid w:val="009A6DCC"/>
    <w:rsid w:val="009B0CA2"/>
    <w:rsid w:val="009B5304"/>
    <w:rsid w:val="009C008F"/>
    <w:rsid w:val="009C01ED"/>
    <w:rsid w:val="009C1389"/>
    <w:rsid w:val="009C4D0A"/>
    <w:rsid w:val="009C5FEE"/>
    <w:rsid w:val="009C78F2"/>
    <w:rsid w:val="009D0021"/>
    <w:rsid w:val="009D0BE4"/>
    <w:rsid w:val="009D15C1"/>
    <w:rsid w:val="009D32A3"/>
    <w:rsid w:val="009D4578"/>
    <w:rsid w:val="009D5C4B"/>
    <w:rsid w:val="009D68BB"/>
    <w:rsid w:val="009E006C"/>
    <w:rsid w:val="009E26C3"/>
    <w:rsid w:val="009E3F0D"/>
    <w:rsid w:val="009E46D1"/>
    <w:rsid w:val="009F0EF7"/>
    <w:rsid w:val="009F2FFC"/>
    <w:rsid w:val="009F39BE"/>
    <w:rsid w:val="009F3E54"/>
    <w:rsid w:val="009F4443"/>
    <w:rsid w:val="009F5AC9"/>
    <w:rsid w:val="009F71B6"/>
    <w:rsid w:val="00A015F6"/>
    <w:rsid w:val="00A024FE"/>
    <w:rsid w:val="00A05010"/>
    <w:rsid w:val="00A05DC9"/>
    <w:rsid w:val="00A11A7F"/>
    <w:rsid w:val="00A11F03"/>
    <w:rsid w:val="00A14257"/>
    <w:rsid w:val="00A145F3"/>
    <w:rsid w:val="00A1766B"/>
    <w:rsid w:val="00A17738"/>
    <w:rsid w:val="00A2303F"/>
    <w:rsid w:val="00A2607A"/>
    <w:rsid w:val="00A27B40"/>
    <w:rsid w:val="00A30A6B"/>
    <w:rsid w:val="00A310A1"/>
    <w:rsid w:val="00A32324"/>
    <w:rsid w:val="00A3387E"/>
    <w:rsid w:val="00A3598B"/>
    <w:rsid w:val="00A364AB"/>
    <w:rsid w:val="00A3697F"/>
    <w:rsid w:val="00A43B4B"/>
    <w:rsid w:val="00A445AD"/>
    <w:rsid w:val="00A44CA2"/>
    <w:rsid w:val="00A45C06"/>
    <w:rsid w:val="00A46134"/>
    <w:rsid w:val="00A4767B"/>
    <w:rsid w:val="00A478A3"/>
    <w:rsid w:val="00A47E0D"/>
    <w:rsid w:val="00A55563"/>
    <w:rsid w:val="00A55C6D"/>
    <w:rsid w:val="00A57B0A"/>
    <w:rsid w:val="00A65820"/>
    <w:rsid w:val="00A67A87"/>
    <w:rsid w:val="00A67C2E"/>
    <w:rsid w:val="00A7086F"/>
    <w:rsid w:val="00A76FBA"/>
    <w:rsid w:val="00A80D11"/>
    <w:rsid w:val="00A81182"/>
    <w:rsid w:val="00A82106"/>
    <w:rsid w:val="00A8622B"/>
    <w:rsid w:val="00A90609"/>
    <w:rsid w:val="00A912D9"/>
    <w:rsid w:val="00A91713"/>
    <w:rsid w:val="00A9275A"/>
    <w:rsid w:val="00A927AF"/>
    <w:rsid w:val="00A93D52"/>
    <w:rsid w:val="00A959F0"/>
    <w:rsid w:val="00A95E68"/>
    <w:rsid w:val="00AA01B4"/>
    <w:rsid w:val="00AA214C"/>
    <w:rsid w:val="00AA26F5"/>
    <w:rsid w:val="00AA5B7C"/>
    <w:rsid w:val="00AA6647"/>
    <w:rsid w:val="00AA7549"/>
    <w:rsid w:val="00AA7850"/>
    <w:rsid w:val="00AC38B6"/>
    <w:rsid w:val="00AC47D6"/>
    <w:rsid w:val="00AD05A7"/>
    <w:rsid w:val="00AD377E"/>
    <w:rsid w:val="00AD4134"/>
    <w:rsid w:val="00AD6FE1"/>
    <w:rsid w:val="00AE04A0"/>
    <w:rsid w:val="00AE2307"/>
    <w:rsid w:val="00AE2624"/>
    <w:rsid w:val="00AE3DB1"/>
    <w:rsid w:val="00AE3DF8"/>
    <w:rsid w:val="00AE69D8"/>
    <w:rsid w:val="00AF0154"/>
    <w:rsid w:val="00AF03AD"/>
    <w:rsid w:val="00AF1808"/>
    <w:rsid w:val="00AF3F57"/>
    <w:rsid w:val="00AF4A03"/>
    <w:rsid w:val="00B01E6E"/>
    <w:rsid w:val="00B0337B"/>
    <w:rsid w:val="00B101B6"/>
    <w:rsid w:val="00B15046"/>
    <w:rsid w:val="00B16949"/>
    <w:rsid w:val="00B176BD"/>
    <w:rsid w:val="00B17D7D"/>
    <w:rsid w:val="00B21C0B"/>
    <w:rsid w:val="00B22686"/>
    <w:rsid w:val="00B22A24"/>
    <w:rsid w:val="00B24A7C"/>
    <w:rsid w:val="00B27FC5"/>
    <w:rsid w:val="00B30334"/>
    <w:rsid w:val="00B32B0B"/>
    <w:rsid w:val="00B34EAD"/>
    <w:rsid w:val="00B35A1D"/>
    <w:rsid w:val="00B363D9"/>
    <w:rsid w:val="00B36997"/>
    <w:rsid w:val="00B36E82"/>
    <w:rsid w:val="00B36EAB"/>
    <w:rsid w:val="00B43D47"/>
    <w:rsid w:val="00B44C32"/>
    <w:rsid w:val="00B45E12"/>
    <w:rsid w:val="00B45E2B"/>
    <w:rsid w:val="00B46213"/>
    <w:rsid w:val="00B464A7"/>
    <w:rsid w:val="00B50A4B"/>
    <w:rsid w:val="00B50D9E"/>
    <w:rsid w:val="00B55FAF"/>
    <w:rsid w:val="00B562CC"/>
    <w:rsid w:val="00B62986"/>
    <w:rsid w:val="00B62CA3"/>
    <w:rsid w:val="00B6518A"/>
    <w:rsid w:val="00B66026"/>
    <w:rsid w:val="00B663E8"/>
    <w:rsid w:val="00B66E01"/>
    <w:rsid w:val="00B72EA5"/>
    <w:rsid w:val="00B748F8"/>
    <w:rsid w:val="00B751CE"/>
    <w:rsid w:val="00B8038D"/>
    <w:rsid w:val="00B805DA"/>
    <w:rsid w:val="00B817E0"/>
    <w:rsid w:val="00B84655"/>
    <w:rsid w:val="00B849AF"/>
    <w:rsid w:val="00B8770E"/>
    <w:rsid w:val="00B90998"/>
    <w:rsid w:val="00B927C3"/>
    <w:rsid w:val="00B9298B"/>
    <w:rsid w:val="00B93BAC"/>
    <w:rsid w:val="00BA17F9"/>
    <w:rsid w:val="00BA1E92"/>
    <w:rsid w:val="00BA2369"/>
    <w:rsid w:val="00BA2F20"/>
    <w:rsid w:val="00BA39BD"/>
    <w:rsid w:val="00BB170C"/>
    <w:rsid w:val="00BB32DB"/>
    <w:rsid w:val="00BB5B75"/>
    <w:rsid w:val="00BC0913"/>
    <w:rsid w:val="00BC0FCE"/>
    <w:rsid w:val="00BC2787"/>
    <w:rsid w:val="00BC3DFA"/>
    <w:rsid w:val="00BC450C"/>
    <w:rsid w:val="00BD0EDE"/>
    <w:rsid w:val="00BD6A44"/>
    <w:rsid w:val="00BE1228"/>
    <w:rsid w:val="00BE3630"/>
    <w:rsid w:val="00BE43C4"/>
    <w:rsid w:val="00BE559F"/>
    <w:rsid w:val="00BE5AB2"/>
    <w:rsid w:val="00BE7512"/>
    <w:rsid w:val="00BF27F8"/>
    <w:rsid w:val="00BF32BA"/>
    <w:rsid w:val="00BF36DD"/>
    <w:rsid w:val="00BF439F"/>
    <w:rsid w:val="00BF5023"/>
    <w:rsid w:val="00C01512"/>
    <w:rsid w:val="00C10C53"/>
    <w:rsid w:val="00C12223"/>
    <w:rsid w:val="00C14087"/>
    <w:rsid w:val="00C148ED"/>
    <w:rsid w:val="00C1507B"/>
    <w:rsid w:val="00C16102"/>
    <w:rsid w:val="00C21DCB"/>
    <w:rsid w:val="00C30110"/>
    <w:rsid w:val="00C30DA8"/>
    <w:rsid w:val="00C33796"/>
    <w:rsid w:val="00C345B6"/>
    <w:rsid w:val="00C347ED"/>
    <w:rsid w:val="00C35A1A"/>
    <w:rsid w:val="00C37AB2"/>
    <w:rsid w:val="00C404C5"/>
    <w:rsid w:val="00C4312D"/>
    <w:rsid w:val="00C438CA"/>
    <w:rsid w:val="00C43F9E"/>
    <w:rsid w:val="00C458C9"/>
    <w:rsid w:val="00C50997"/>
    <w:rsid w:val="00C5121B"/>
    <w:rsid w:val="00C55854"/>
    <w:rsid w:val="00C62016"/>
    <w:rsid w:val="00C62846"/>
    <w:rsid w:val="00C64DFE"/>
    <w:rsid w:val="00C65DB0"/>
    <w:rsid w:val="00C7056E"/>
    <w:rsid w:val="00C71021"/>
    <w:rsid w:val="00C72761"/>
    <w:rsid w:val="00C73C06"/>
    <w:rsid w:val="00C741FA"/>
    <w:rsid w:val="00C750F4"/>
    <w:rsid w:val="00C755AD"/>
    <w:rsid w:val="00C775EE"/>
    <w:rsid w:val="00C77D89"/>
    <w:rsid w:val="00C82677"/>
    <w:rsid w:val="00C82D40"/>
    <w:rsid w:val="00C847A8"/>
    <w:rsid w:val="00C90337"/>
    <w:rsid w:val="00C922F4"/>
    <w:rsid w:val="00C94063"/>
    <w:rsid w:val="00C95227"/>
    <w:rsid w:val="00C954C7"/>
    <w:rsid w:val="00C95AD4"/>
    <w:rsid w:val="00C95F80"/>
    <w:rsid w:val="00C96867"/>
    <w:rsid w:val="00CA23AB"/>
    <w:rsid w:val="00CA245D"/>
    <w:rsid w:val="00CA4E21"/>
    <w:rsid w:val="00CA516E"/>
    <w:rsid w:val="00CA7DCC"/>
    <w:rsid w:val="00CB317E"/>
    <w:rsid w:val="00CB73D5"/>
    <w:rsid w:val="00CC02BD"/>
    <w:rsid w:val="00CC1C35"/>
    <w:rsid w:val="00CC328B"/>
    <w:rsid w:val="00CC38C8"/>
    <w:rsid w:val="00CC3B8A"/>
    <w:rsid w:val="00CC4CDF"/>
    <w:rsid w:val="00CC5066"/>
    <w:rsid w:val="00CC6B8E"/>
    <w:rsid w:val="00CC6FAA"/>
    <w:rsid w:val="00CD0424"/>
    <w:rsid w:val="00CD0B47"/>
    <w:rsid w:val="00CD370B"/>
    <w:rsid w:val="00CD4567"/>
    <w:rsid w:val="00CD5C94"/>
    <w:rsid w:val="00CE108F"/>
    <w:rsid w:val="00CE34F5"/>
    <w:rsid w:val="00CE3C99"/>
    <w:rsid w:val="00CE4480"/>
    <w:rsid w:val="00CE467C"/>
    <w:rsid w:val="00CE4C33"/>
    <w:rsid w:val="00CE7688"/>
    <w:rsid w:val="00CF286F"/>
    <w:rsid w:val="00CF2B58"/>
    <w:rsid w:val="00CF36EB"/>
    <w:rsid w:val="00CF73B8"/>
    <w:rsid w:val="00CF7C61"/>
    <w:rsid w:val="00D00C56"/>
    <w:rsid w:val="00D01E54"/>
    <w:rsid w:val="00D03415"/>
    <w:rsid w:val="00D0533A"/>
    <w:rsid w:val="00D056D9"/>
    <w:rsid w:val="00D07561"/>
    <w:rsid w:val="00D12922"/>
    <w:rsid w:val="00D131F6"/>
    <w:rsid w:val="00D13BE1"/>
    <w:rsid w:val="00D1459B"/>
    <w:rsid w:val="00D16C9D"/>
    <w:rsid w:val="00D16CFB"/>
    <w:rsid w:val="00D223FD"/>
    <w:rsid w:val="00D2253F"/>
    <w:rsid w:val="00D2451A"/>
    <w:rsid w:val="00D27BDB"/>
    <w:rsid w:val="00D44538"/>
    <w:rsid w:val="00D47BA6"/>
    <w:rsid w:val="00D50F7A"/>
    <w:rsid w:val="00D5640A"/>
    <w:rsid w:val="00D56A11"/>
    <w:rsid w:val="00D61821"/>
    <w:rsid w:val="00D62C27"/>
    <w:rsid w:val="00D633B7"/>
    <w:rsid w:val="00D64325"/>
    <w:rsid w:val="00D65777"/>
    <w:rsid w:val="00D659E4"/>
    <w:rsid w:val="00D67841"/>
    <w:rsid w:val="00D67D0C"/>
    <w:rsid w:val="00D719C8"/>
    <w:rsid w:val="00D71F41"/>
    <w:rsid w:val="00D76247"/>
    <w:rsid w:val="00D7781A"/>
    <w:rsid w:val="00D77AE4"/>
    <w:rsid w:val="00D77D2E"/>
    <w:rsid w:val="00D81A20"/>
    <w:rsid w:val="00D834C6"/>
    <w:rsid w:val="00D83AC0"/>
    <w:rsid w:val="00D84F7D"/>
    <w:rsid w:val="00D86320"/>
    <w:rsid w:val="00D875E6"/>
    <w:rsid w:val="00D9147F"/>
    <w:rsid w:val="00D914FF"/>
    <w:rsid w:val="00D91BAD"/>
    <w:rsid w:val="00D92BBE"/>
    <w:rsid w:val="00D9355C"/>
    <w:rsid w:val="00D94CA4"/>
    <w:rsid w:val="00D95CFD"/>
    <w:rsid w:val="00D970A7"/>
    <w:rsid w:val="00DA1D36"/>
    <w:rsid w:val="00DA2985"/>
    <w:rsid w:val="00DA2F2D"/>
    <w:rsid w:val="00DA6599"/>
    <w:rsid w:val="00DA751C"/>
    <w:rsid w:val="00DB03F6"/>
    <w:rsid w:val="00DB0B1F"/>
    <w:rsid w:val="00DB1525"/>
    <w:rsid w:val="00DB1EE9"/>
    <w:rsid w:val="00DB48CD"/>
    <w:rsid w:val="00DB5893"/>
    <w:rsid w:val="00DB6142"/>
    <w:rsid w:val="00DB70DC"/>
    <w:rsid w:val="00DB7619"/>
    <w:rsid w:val="00DC1AA3"/>
    <w:rsid w:val="00DC1BB4"/>
    <w:rsid w:val="00DC3C36"/>
    <w:rsid w:val="00DC4366"/>
    <w:rsid w:val="00DC520D"/>
    <w:rsid w:val="00DD116C"/>
    <w:rsid w:val="00DD2624"/>
    <w:rsid w:val="00DD2993"/>
    <w:rsid w:val="00DD2DFB"/>
    <w:rsid w:val="00DD2ED8"/>
    <w:rsid w:val="00DD3241"/>
    <w:rsid w:val="00DD3327"/>
    <w:rsid w:val="00DE0C51"/>
    <w:rsid w:val="00DE446C"/>
    <w:rsid w:val="00DE5B8F"/>
    <w:rsid w:val="00DE68D5"/>
    <w:rsid w:val="00DE7060"/>
    <w:rsid w:val="00DF0F12"/>
    <w:rsid w:val="00DF19CF"/>
    <w:rsid w:val="00DF3FC5"/>
    <w:rsid w:val="00DF56B4"/>
    <w:rsid w:val="00DF61E0"/>
    <w:rsid w:val="00DF6E9B"/>
    <w:rsid w:val="00E00BEB"/>
    <w:rsid w:val="00E0446A"/>
    <w:rsid w:val="00E04E78"/>
    <w:rsid w:val="00E065FD"/>
    <w:rsid w:val="00E1400C"/>
    <w:rsid w:val="00E14A43"/>
    <w:rsid w:val="00E16D05"/>
    <w:rsid w:val="00E20934"/>
    <w:rsid w:val="00E21442"/>
    <w:rsid w:val="00E24B1A"/>
    <w:rsid w:val="00E30093"/>
    <w:rsid w:val="00E302DD"/>
    <w:rsid w:val="00E30A08"/>
    <w:rsid w:val="00E31B4A"/>
    <w:rsid w:val="00E31D1C"/>
    <w:rsid w:val="00E338C4"/>
    <w:rsid w:val="00E34329"/>
    <w:rsid w:val="00E3511C"/>
    <w:rsid w:val="00E353E9"/>
    <w:rsid w:val="00E3582E"/>
    <w:rsid w:val="00E43AAF"/>
    <w:rsid w:val="00E45A4C"/>
    <w:rsid w:val="00E46002"/>
    <w:rsid w:val="00E460EE"/>
    <w:rsid w:val="00E47459"/>
    <w:rsid w:val="00E50C8F"/>
    <w:rsid w:val="00E51406"/>
    <w:rsid w:val="00E527AC"/>
    <w:rsid w:val="00E55EA7"/>
    <w:rsid w:val="00E56074"/>
    <w:rsid w:val="00E5651C"/>
    <w:rsid w:val="00E61499"/>
    <w:rsid w:val="00E61D77"/>
    <w:rsid w:val="00E66F21"/>
    <w:rsid w:val="00E66FF7"/>
    <w:rsid w:val="00E7185B"/>
    <w:rsid w:val="00E72BCB"/>
    <w:rsid w:val="00E75210"/>
    <w:rsid w:val="00E752A7"/>
    <w:rsid w:val="00E7642A"/>
    <w:rsid w:val="00E76B80"/>
    <w:rsid w:val="00E805D3"/>
    <w:rsid w:val="00E80ADC"/>
    <w:rsid w:val="00E83113"/>
    <w:rsid w:val="00E8679F"/>
    <w:rsid w:val="00E87146"/>
    <w:rsid w:val="00E90BC7"/>
    <w:rsid w:val="00E93250"/>
    <w:rsid w:val="00E932B2"/>
    <w:rsid w:val="00E9588E"/>
    <w:rsid w:val="00E95DB5"/>
    <w:rsid w:val="00E96DA3"/>
    <w:rsid w:val="00EA1E2B"/>
    <w:rsid w:val="00EA484A"/>
    <w:rsid w:val="00EA5C0A"/>
    <w:rsid w:val="00EA7A05"/>
    <w:rsid w:val="00EB0F01"/>
    <w:rsid w:val="00EB1CBE"/>
    <w:rsid w:val="00EB343A"/>
    <w:rsid w:val="00EB354B"/>
    <w:rsid w:val="00EB3FBA"/>
    <w:rsid w:val="00EB5805"/>
    <w:rsid w:val="00EB5AC4"/>
    <w:rsid w:val="00EC0B5D"/>
    <w:rsid w:val="00EC4412"/>
    <w:rsid w:val="00EC6A6B"/>
    <w:rsid w:val="00EC6A89"/>
    <w:rsid w:val="00ED153B"/>
    <w:rsid w:val="00ED42B5"/>
    <w:rsid w:val="00ED571B"/>
    <w:rsid w:val="00ED6C10"/>
    <w:rsid w:val="00EE19A4"/>
    <w:rsid w:val="00EE4456"/>
    <w:rsid w:val="00EF0343"/>
    <w:rsid w:val="00EF46AA"/>
    <w:rsid w:val="00EF4FF6"/>
    <w:rsid w:val="00EF54A2"/>
    <w:rsid w:val="00F01C30"/>
    <w:rsid w:val="00F02B1D"/>
    <w:rsid w:val="00F03A6E"/>
    <w:rsid w:val="00F076BC"/>
    <w:rsid w:val="00F10DFD"/>
    <w:rsid w:val="00F11D22"/>
    <w:rsid w:val="00F13F8A"/>
    <w:rsid w:val="00F14C28"/>
    <w:rsid w:val="00F155C2"/>
    <w:rsid w:val="00F15E3D"/>
    <w:rsid w:val="00F20C14"/>
    <w:rsid w:val="00F21011"/>
    <w:rsid w:val="00F21787"/>
    <w:rsid w:val="00F22D4F"/>
    <w:rsid w:val="00F26DF4"/>
    <w:rsid w:val="00F30064"/>
    <w:rsid w:val="00F316C7"/>
    <w:rsid w:val="00F32550"/>
    <w:rsid w:val="00F343AC"/>
    <w:rsid w:val="00F403EC"/>
    <w:rsid w:val="00F4185A"/>
    <w:rsid w:val="00F45721"/>
    <w:rsid w:val="00F4617A"/>
    <w:rsid w:val="00F5074B"/>
    <w:rsid w:val="00F508EB"/>
    <w:rsid w:val="00F52478"/>
    <w:rsid w:val="00F52EBA"/>
    <w:rsid w:val="00F54FC5"/>
    <w:rsid w:val="00F5507F"/>
    <w:rsid w:val="00F56266"/>
    <w:rsid w:val="00F56E49"/>
    <w:rsid w:val="00F6079B"/>
    <w:rsid w:val="00F611B7"/>
    <w:rsid w:val="00F61520"/>
    <w:rsid w:val="00F61C67"/>
    <w:rsid w:val="00F63F16"/>
    <w:rsid w:val="00F657B3"/>
    <w:rsid w:val="00F66A0B"/>
    <w:rsid w:val="00F67358"/>
    <w:rsid w:val="00F67B7E"/>
    <w:rsid w:val="00F70A9B"/>
    <w:rsid w:val="00F71FEA"/>
    <w:rsid w:val="00F724E4"/>
    <w:rsid w:val="00F732BA"/>
    <w:rsid w:val="00F7379B"/>
    <w:rsid w:val="00F81FF4"/>
    <w:rsid w:val="00F835AC"/>
    <w:rsid w:val="00F8374F"/>
    <w:rsid w:val="00F83D78"/>
    <w:rsid w:val="00F85781"/>
    <w:rsid w:val="00F8606D"/>
    <w:rsid w:val="00F87063"/>
    <w:rsid w:val="00F902EC"/>
    <w:rsid w:val="00F9262A"/>
    <w:rsid w:val="00F93D25"/>
    <w:rsid w:val="00F93DB9"/>
    <w:rsid w:val="00F94014"/>
    <w:rsid w:val="00F9444A"/>
    <w:rsid w:val="00F96E0A"/>
    <w:rsid w:val="00F976E1"/>
    <w:rsid w:val="00FA4FF2"/>
    <w:rsid w:val="00FA61EA"/>
    <w:rsid w:val="00FB280D"/>
    <w:rsid w:val="00FB2992"/>
    <w:rsid w:val="00FB4803"/>
    <w:rsid w:val="00FB673E"/>
    <w:rsid w:val="00FC16CA"/>
    <w:rsid w:val="00FC28AE"/>
    <w:rsid w:val="00FC3869"/>
    <w:rsid w:val="00FC3FCC"/>
    <w:rsid w:val="00FC59EC"/>
    <w:rsid w:val="00FC7233"/>
    <w:rsid w:val="00FD00BA"/>
    <w:rsid w:val="00FD1E1F"/>
    <w:rsid w:val="00FD45B4"/>
    <w:rsid w:val="00FD51B9"/>
    <w:rsid w:val="00FD6E79"/>
    <w:rsid w:val="00FE1DF5"/>
    <w:rsid w:val="00FE210C"/>
    <w:rsid w:val="00FE6791"/>
    <w:rsid w:val="00FE6C14"/>
    <w:rsid w:val="00FF0A6A"/>
    <w:rsid w:val="00FF1B1C"/>
    <w:rsid w:val="00FF34AD"/>
    <w:rsid w:val="00FF513A"/>
    <w:rsid w:val="00FF5358"/>
    <w:rsid w:val="00FF6AF7"/>
    <w:rsid w:val="00FF6B8D"/>
    <w:rsid w:val="00FF7C7E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82D33"/>
  <w15:docId w15:val="{4C70D295-6D98-4308-A6CF-721CC5FC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9BE"/>
    <w:pPr>
      <w:widowControl w:val="0"/>
      <w:overflowPunct w:val="0"/>
      <w:adjustRightInd w:val="0"/>
      <w:snapToGrid w:val="0"/>
      <w:spacing w:line="278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semiHidden/>
    <w:qFormat/>
    <w:rsid w:val="005766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semiHidden/>
    <w:qFormat/>
    <w:rsid w:val="0057664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semiHidden/>
    <w:qFormat/>
    <w:rsid w:val="00576646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849AF"/>
    <w:pPr>
      <w:spacing w:before="14"/>
      <w:ind w:left="420" w:firstLine="453"/>
    </w:pPr>
    <w:rPr>
      <w:rFonts w:ascii="新細明體" w:cs="新細明體"/>
      <w:sz w:val="22"/>
      <w:szCs w:val="22"/>
    </w:rPr>
  </w:style>
  <w:style w:type="paragraph" w:customStyle="1" w:styleId="00-1">
    <w:name w:val="00-單元1"/>
    <w:qFormat/>
    <w:rsid w:val="006343AF"/>
    <w:pPr>
      <w:overflowPunct w:val="0"/>
      <w:snapToGrid w:val="0"/>
      <w:jc w:val="center"/>
    </w:pPr>
    <w:rPr>
      <w:b/>
      <w:color w:val="EB6143"/>
      <w:sz w:val="42"/>
      <w:szCs w:val="24"/>
      <w:u w:val="single" w:color="EB6143"/>
    </w:rPr>
  </w:style>
  <w:style w:type="character" w:styleId="a4">
    <w:name w:val="Hyperlink"/>
    <w:semiHidden/>
    <w:rsid w:val="00B849AF"/>
    <w:rPr>
      <w:color w:val="0000FF"/>
      <w:u w:val="single"/>
    </w:rPr>
  </w:style>
  <w:style w:type="paragraph" w:styleId="a5">
    <w:name w:val="header"/>
    <w:basedOn w:val="a"/>
    <w:link w:val="a6"/>
    <w:semiHidden/>
    <w:rsid w:val="00275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7564C"/>
  </w:style>
  <w:style w:type="paragraph" w:styleId="a7">
    <w:name w:val="footer"/>
    <w:basedOn w:val="a"/>
    <w:link w:val="a8"/>
    <w:semiHidden/>
    <w:rsid w:val="00275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7564C"/>
  </w:style>
  <w:style w:type="table" w:styleId="a9">
    <w:name w:val="Table Grid"/>
    <w:basedOn w:val="a1"/>
    <w:semiHidden/>
    <w:rsid w:val="00C65D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-">
    <w:name w:val="01-名稱"/>
    <w:qFormat/>
    <w:rsid w:val="006343AF"/>
    <w:pPr>
      <w:overflowPunct w:val="0"/>
      <w:snapToGrid w:val="0"/>
      <w:spacing w:afterLines="50" w:after="50" w:line="278" w:lineRule="auto"/>
      <w:jc w:val="center"/>
    </w:pPr>
    <w:rPr>
      <w:b/>
      <w:color w:val="EB6143"/>
      <w:sz w:val="90"/>
      <w:szCs w:val="24"/>
    </w:rPr>
  </w:style>
  <w:style w:type="paragraph" w:customStyle="1" w:styleId="02-">
    <w:name w:val="02-一"/>
    <w:qFormat/>
    <w:rsid w:val="006343AF"/>
    <w:pPr>
      <w:overflowPunct w:val="0"/>
      <w:snapToGrid w:val="0"/>
      <w:spacing w:beforeLines="50" w:before="50" w:line="278" w:lineRule="auto"/>
      <w:ind w:hangingChars="125" w:hanging="125"/>
    </w:pPr>
    <w:rPr>
      <w:b/>
      <w:sz w:val="38"/>
      <w:szCs w:val="24"/>
    </w:rPr>
  </w:style>
  <w:style w:type="paragraph" w:styleId="aa">
    <w:name w:val="Balloon Text"/>
    <w:basedOn w:val="a"/>
    <w:link w:val="ab"/>
    <w:semiHidden/>
    <w:unhideWhenUsed/>
    <w:rsid w:val="004329D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32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一"/>
    <w:basedOn w:val="a0"/>
    <w:uiPriority w:val="1"/>
    <w:qFormat/>
    <w:rsid w:val="006343AF"/>
    <w:rPr>
      <w:color w:val="FFFFFF" w:themeColor="background1"/>
      <w:bdr w:val="none" w:sz="0" w:space="0" w:color="auto"/>
      <w:shd w:val="clear" w:color="auto" w:fill="EB6143"/>
    </w:rPr>
  </w:style>
  <w:style w:type="paragraph" w:customStyle="1" w:styleId="x-">
    <w:name w:val="x-圖說"/>
    <w:qFormat/>
    <w:rsid w:val="00833474"/>
    <w:pPr>
      <w:overflowPunct w:val="0"/>
      <w:snapToGrid w:val="0"/>
      <w:spacing w:afterLines="15" w:after="15" w:line="278" w:lineRule="auto"/>
      <w:jc w:val="center"/>
    </w:pPr>
    <w:rPr>
      <w:szCs w:val="24"/>
    </w:rPr>
  </w:style>
  <w:style w:type="paragraph" w:customStyle="1" w:styleId="03-">
    <w:name w:val="03-→"/>
    <w:qFormat/>
    <w:rsid w:val="008E0949"/>
    <w:pPr>
      <w:overflowPunct w:val="0"/>
      <w:snapToGrid w:val="0"/>
      <w:spacing w:beforeLines="50" w:before="50" w:line="278" w:lineRule="auto"/>
      <w:ind w:hangingChars="105" w:hanging="105"/>
      <w:jc w:val="both"/>
    </w:pPr>
    <w:rPr>
      <w:b/>
      <w:color w:val="D93024"/>
      <w:sz w:val="34"/>
      <w:szCs w:val="24"/>
    </w:rPr>
  </w:style>
  <w:style w:type="paragraph" w:customStyle="1" w:styleId="04-1">
    <w:name w:val="04-1."/>
    <w:rsid w:val="003D527D"/>
    <w:pPr>
      <w:overflowPunct w:val="0"/>
      <w:adjustRightInd w:val="0"/>
      <w:snapToGrid w:val="0"/>
      <w:spacing w:line="278" w:lineRule="auto"/>
      <w:ind w:hangingChars="100" w:hanging="125"/>
      <w:jc w:val="both"/>
    </w:pPr>
    <w:rPr>
      <w:sz w:val="24"/>
      <w:szCs w:val="24"/>
    </w:rPr>
  </w:style>
  <w:style w:type="paragraph" w:customStyle="1" w:styleId="05-1">
    <w:name w:val="05-○1"/>
    <w:rsid w:val="00DF3FC5"/>
    <w:pPr>
      <w:overflowPunct w:val="0"/>
      <w:adjustRightInd w:val="0"/>
      <w:snapToGrid w:val="0"/>
      <w:spacing w:line="278" w:lineRule="auto"/>
      <w:ind w:leftChars="100" w:left="100" w:hangingChars="100" w:hanging="147"/>
      <w:jc w:val="both"/>
    </w:pPr>
    <w:rPr>
      <w:sz w:val="24"/>
      <w:szCs w:val="24"/>
    </w:rPr>
  </w:style>
  <w:style w:type="paragraph" w:customStyle="1" w:styleId="x-0">
    <w:name w:val="x-圖中"/>
    <w:qFormat/>
    <w:rsid w:val="00576EF2"/>
    <w:pPr>
      <w:overflowPunct w:val="0"/>
      <w:snapToGrid w:val="0"/>
      <w:spacing w:line="278" w:lineRule="auto"/>
      <w:jc w:val="center"/>
    </w:pPr>
    <w:rPr>
      <w:sz w:val="24"/>
      <w:szCs w:val="24"/>
    </w:rPr>
  </w:style>
  <w:style w:type="paragraph" w:customStyle="1" w:styleId="07b-1">
    <w:name w:val="07b-解1."/>
    <w:qFormat/>
    <w:rsid w:val="00FB2992"/>
    <w:pPr>
      <w:tabs>
        <w:tab w:val="left" w:pos="699"/>
      </w:tabs>
      <w:overflowPunct w:val="0"/>
      <w:snapToGrid w:val="0"/>
      <w:spacing w:line="278" w:lineRule="auto"/>
      <w:ind w:leftChars="150" w:left="150" w:hangingChars="250" w:hanging="448"/>
      <w:jc w:val="both"/>
    </w:pPr>
    <w:rPr>
      <w:color w:val="E4007F"/>
      <w:sz w:val="24"/>
      <w:szCs w:val="24"/>
    </w:rPr>
  </w:style>
  <w:style w:type="paragraph" w:customStyle="1" w:styleId="07a-">
    <w:name w:val="07a-解文"/>
    <w:qFormat/>
    <w:rsid w:val="00DD2ED8"/>
    <w:pPr>
      <w:tabs>
        <w:tab w:val="left" w:pos="699"/>
      </w:tabs>
      <w:snapToGrid w:val="0"/>
      <w:spacing w:line="278" w:lineRule="auto"/>
      <w:ind w:leftChars="150" w:left="150" w:hangingChars="150" w:hanging="150"/>
      <w:jc w:val="both"/>
    </w:pPr>
    <w:rPr>
      <w:color w:val="E4007F"/>
      <w:sz w:val="24"/>
      <w:szCs w:val="24"/>
    </w:rPr>
  </w:style>
  <w:style w:type="paragraph" w:styleId="ad">
    <w:name w:val="Date"/>
    <w:basedOn w:val="a"/>
    <w:next w:val="a"/>
    <w:semiHidden/>
    <w:rsid w:val="006F7C48"/>
    <w:pPr>
      <w:jc w:val="right"/>
    </w:pPr>
  </w:style>
  <w:style w:type="paragraph" w:customStyle="1" w:styleId="07c-2">
    <w:name w:val="07c-解2."/>
    <w:qFormat/>
    <w:rsid w:val="005C3477"/>
    <w:pPr>
      <w:overflowPunct w:val="0"/>
      <w:snapToGrid w:val="0"/>
      <w:spacing w:line="278" w:lineRule="auto"/>
      <w:ind w:leftChars="300" w:left="300" w:hangingChars="100" w:hanging="578"/>
      <w:jc w:val="both"/>
    </w:pPr>
    <w:rPr>
      <w:color w:val="E4007F"/>
      <w:sz w:val="24"/>
      <w:szCs w:val="24"/>
    </w:rPr>
  </w:style>
  <w:style w:type="paragraph" w:customStyle="1" w:styleId="06a-">
    <w:name w:val="06a-題目"/>
    <w:qFormat/>
    <w:rsid w:val="00D67841"/>
    <w:pPr>
      <w:snapToGrid w:val="0"/>
      <w:spacing w:line="278" w:lineRule="auto"/>
      <w:ind w:leftChars="150" w:left="150"/>
      <w:jc w:val="both"/>
    </w:pPr>
    <w:rPr>
      <w:sz w:val="24"/>
      <w:szCs w:val="24"/>
    </w:rPr>
  </w:style>
  <w:style w:type="paragraph" w:customStyle="1" w:styleId="07d-1">
    <w:name w:val="07d-解(1)"/>
    <w:qFormat/>
    <w:rsid w:val="00711C18"/>
    <w:pPr>
      <w:tabs>
        <w:tab w:val="left" w:pos="699"/>
      </w:tabs>
      <w:overflowPunct w:val="0"/>
      <w:snapToGrid w:val="0"/>
      <w:spacing w:line="278" w:lineRule="auto"/>
      <w:ind w:leftChars="150" w:left="150" w:hangingChars="275" w:hanging="658"/>
      <w:jc w:val="both"/>
    </w:pPr>
    <w:rPr>
      <w:color w:val="E4007F"/>
      <w:sz w:val="24"/>
      <w:szCs w:val="24"/>
    </w:rPr>
  </w:style>
  <w:style w:type="paragraph" w:customStyle="1" w:styleId="z-">
    <w:name w:val="z-表左"/>
    <w:qFormat/>
    <w:rsid w:val="00145C77"/>
    <w:pPr>
      <w:overflowPunct w:val="0"/>
      <w:snapToGrid w:val="0"/>
      <w:jc w:val="both"/>
    </w:pPr>
    <w:rPr>
      <w:rFonts w:cs="DFHeiStd-W7"/>
      <w:sz w:val="24"/>
      <w:szCs w:val="24"/>
    </w:rPr>
  </w:style>
  <w:style w:type="paragraph" w:customStyle="1" w:styleId="07e-2">
    <w:name w:val="07e-解(2)"/>
    <w:qFormat/>
    <w:rsid w:val="00FC7233"/>
    <w:pPr>
      <w:overflowPunct w:val="0"/>
      <w:snapToGrid w:val="0"/>
      <w:spacing w:line="278" w:lineRule="auto"/>
      <w:ind w:leftChars="300" w:left="300" w:hangingChars="125" w:hanging="233"/>
      <w:jc w:val="both"/>
    </w:pPr>
    <w:rPr>
      <w:color w:val="E4007F"/>
      <w:sz w:val="24"/>
      <w:szCs w:val="24"/>
    </w:rPr>
  </w:style>
  <w:style w:type="paragraph" w:customStyle="1" w:styleId="z-0">
    <w:name w:val="z-表頭"/>
    <w:qFormat/>
    <w:rsid w:val="00B01E6E"/>
    <w:pPr>
      <w:snapToGrid w:val="0"/>
      <w:jc w:val="center"/>
    </w:pPr>
    <w:rPr>
      <w:rFonts w:cs="DFHeiStd-W7"/>
      <w:b/>
      <w:sz w:val="24"/>
      <w:szCs w:val="24"/>
    </w:rPr>
  </w:style>
  <w:style w:type="paragraph" w:customStyle="1" w:styleId="z-1">
    <w:name w:val="z-表中"/>
    <w:qFormat/>
    <w:rsid w:val="00832B63"/>
    <w:pPr>
      <w:overflowPunct w:val="0"/>
      <w:snapToGrid w:val="0"/>
      <w:jc w:val="center"/>
    </w:pPr>
    <w:rPr>
      <w:sz w:val="24"/>
      <w:szCs w:val="24"/>
    </w:rPr>
  </w:style>
  <w:style w:type="character" w:customStyle="1" w:styleId="ae">
    <w:name w:val="套紅"/>
    <w:basedOn w:val="a0"/>
    <w:uiPriority w:val="1"/>
    <w:qFormat/>
    <w:rsid w:val="006A5A56"/>
    <w:rPr>
      <w:color w:val="E4007F"/>
    </w:rPr>
  </w:style>
  <w:style w:type="paragraph" w:customStyle="1" w:styleId="06b-1">
    <w:name w:val="06b-題目(1)"/>
    <w:qFormat/>
    <w:rsid w:val="00D95CFD"/>
    <w:pPr>
      <w:overflowPunct w:val="0"/>
      <w:snapToGrid w:val="0"/>
      <w:spacing w:line="278" w:lineRule="auto"/>
      <w:ind w:left="652" w:hanging="300"/>
      <w:jc w:val="both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DC1A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570C-FF41-4696-9B4A-2258E9CF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511</Words>
  <Characters>2917</Characters>
  <Application>Microsoft Office Word</Application>
  <DocSecurity>0</DocSecurity>
  <Lines>24</Lines>
  <Paragraphs>6</Paragraphs>
  <ScaleCrop>false</ScaleCrop>
  <Company>CMT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yaning shih</cp:lastModifiedBy>
  <cp:revision>2</cp:revision>
  <dcterms:created xsi:type="dcterms:W3CDTF">2026-02-21T03:35:00Z</dcterms:created>
  <dcterms:modified xsi:type="dcterms:W3CDTF">2026-02-21T03:35:00Z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